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00FB" w14:textId="08318356" w:rsidR="005F3064" w:rsidRPr="002A7D2D" w:rsidRDefault="001C2F53" w:rsidP="007E5C9B">
      <w:pPr>
        <w:jc w:val="center"/>
        <w:rPr>
          <w:rFonts w:asciiTheme="majorHAnsi" w:hAnsiTheme="majorHAnsi" w:cs="Arial"/>
          <w:b/>
          <w:sz w:val="32"/>
          <w:szCs w:val="32"/>
        </w:rPr>
      </w:pPr>
      <w:r>
        <w:rPr>
          <w:rFonts w:ascii="Arial" w:hAnsi="Arial" w:cs="Arial"/>
          <w:b/>
          <w:sz w:val="36"/>
          <w:szCs w:val="36"/>
        </w:rPr>
        <w:t xml:space="preserve"> </w:t>
      </w:r>
      <w:bookmarkStart w:id="0" w:name="_GoBack"/>
      <w:bookmarkEnd w:id="0"/>
      <w:r w:rsidR="004C4D8A">
        <w:rPr>
          <w:rFonts w:ascii="Arial" w:hAnsi="Arial" w:cs="Arial"/>
          <w:b/>
          <w:sz w:val="36"/>
          <w:szCs w:val="36"/>
        </w:rPr>
        <w:t>Kyle</w:t>
      </w:r>
      <w:r w:rsidR="005F3064">
        <w:rPr>
          <w:rFonts w:ascii="Arial" w:hAnsi="Arial" w:cs="Arial"/>
          <w:b/>
          <w:sz w:val="36"/>
          <w:szCs w:val="36"/>
        </w:rPr>
        <w:t xml:space="preserve"> Out &amp; About Club </w:t>
      </w:r>
      <w:r w:rsidR="000F51FC">
        <w:rPr>
          <w:rFonts w:ascii="Arial" w:hAnsi="Arial" w:cs="Arial"/>
          <w:b/>
          <w:sz w:val="36"/>
          <w:szCs w:val="36"/>
        </w:rPr>
        <w:t>–</w:t>
      </w:r>
      <w:r w:rsidR="005F3064">
        <w:rPr>
          <w:rFonts w:ascii="Arial" w:hAnsi="Arial" w:cs="Arial"/>
          <w:b/>
          <w:sz w:val="36"/>
          <w:szCs w:val="36"/>
        </w:rPr>
        <w:t xml:space="preserve"> </w:t>
      </w:r>
      <w:r w:rsidR="00A173AF">
        <w:rPr>
          <w:rFonts w:ascii="Arial" w:hAnsi="Arial" w:cs="Arial"/>
          <w:b/>
          <w:sz w:val="36"/>
          <w:szCs w:val="36"/>
        </w:rPr>
        <w:t>August</w:t>
      </w:r>
      <w:r w:rsidR="004C4D8A">
        <w:rPr>
          <w:rFonts w:ascii="Arial" w:hAnsi="Arial" w:cs="Arial"/>
          <w:b/>
          <w:sz w:val="36"/>
          <w:szCs w:val="36"/>
        </w:rPr>
        <w:t xml:space="preserve"> to </w:t>
      </w:r>
      <w:r w:rsidR="00A173AF">
        <w:rPr>
          <w:rFonts w:ascii="Arial" w:hAnsi="Arial" w:cs="Arial"/>
          <w:b/>
          <w:sz w:val="36"/>
          <w:szCs w:val="36"/>
        </w:rPr>
        <w:t>October</w:t>
      </w:r>
      <w:r w:rsidR="004C4D8A">
        <w:rPr>
          <w:rFonts w:ascii="Arial" w:hAnsi="Arial" w:cs="Arial"/>
          <w:b/>
          <w:sz w:val="36"/>
          <w:szCs w:val="36"/>
        </w:rPr>
        <w:t xml:space="preserve"> 2019</w:t>
      </w:r>
    </w:p>
    <w:p w14:paraId="2B979A8A" w14:textId="654D5742" w:rsidR="005F3064" w:rsidRDefault="000F51FC" w:rsidP="005F3064">
      <w:pPr>
        <w:spacing w:before="240"/>
        <w:rPr>
          <w:rFonts w:asciiTheme="majorHAnsi" w:hAnsiTheme="majorHAnsi" w:cs="Arial"/>
        </w:rPr>
      </w:pPr>
      <w:r>
        <w:rPr>
          <w:rFonts w:asciiTheme="majorHAnsi" w:hAnsiTheme="majorHAnsi" w:cs="Arial"/>
        </w:rPr>
        <w:t xml:space="preserve">A </w:t>
      </w:r>
      <w:r w:rsidR="004C4D8A">
        <w:rPr>
          <w:rFonts w:asciiTheme="majorHAnsi" w:hAnsiTheme="majorHAnsi" w:cs="Arial"/>
        </w:rPr>
        <w:t>weekl</w:t>
      </w:r>
      <w:r>
        <w:rPr>
          <w:rFonts w:asciiTheme="majorHAnsi" w:hAnsiTheme="majorHAnsi" w:cs="Arial"/>
        </w:rPr>
        <w:t>y</w:t>
      </w:r>
      <w:r w:rsidR="005F3064">
        <w:rPr>
          <w:rFonts w:asciiTheme="majorHAnsi" w:hAnsiTheme="majorHAnsi" w:cs="Arial"/>
        </w:rPr>
        <w:t xml:space="preserve"> day trip club that runs all year round, to a variety of destinations. Places of interest, shopping centres, historic towns all feature on our list.</w:t>
      </w:r>
    </w:p>
    <w:p w14:paraId="7210758C" w14:textId="77777777" w:rsidR="005F3064" w:rsidRDefault="005F3064" w:rsidP="005F3064">
      <w:pPr>
        <w:spacing w:before="240"/>
        <w:rPr>
          <w:rFonts w:asciiTheme="majorHAnsi" w:hAnsiTheme="majorHAnsi" w:cs="Arial"/>
        </w:rPr>
      </w:pPr>
      <w:r>
        <w:rPr>
          <w:rFonts w:asciiTheme="majorHAnsi" w:hAnsiTheme="majorHAnsi" w:cs="Arial"/>
        </w:rPr>
        <w:t xml:space="preserve">We use modern fleet of </w:t>
      </w:r>
      <w:r w:rsidRPr="002A7D2D">
        <w:rPr>
          <w:rFonts w:asciiTheme="majorHAnsi" w:hAnsiTheme="majorHAnsi" w:cs="Arial"/>
        </w:rPr>
        <w:t>minibuses</w:t>
      </w:r>
      <w:r>
        <w:rPr>
          <w:rFonts w:asciiTheme="majorHAnsi" w:hAnsiTheme="majorHAnsi" w:cs="Arial"/>
        </w:rPr>
        <w:t xml:space="preserve"> and people carriers</w:t>
      </w:r>
      <w:r w:rsidRPr="002A7D2D">
        <w:rPr>
          <w:rFonts w:asciiTheme="majorHAnsi" w:hAnsiTheme="majorHAnsi" w:cs="Arial"/>
        </w:rPr>
        <w:t xml:space="preserve"> which are fully accessible either by steps or passenger lift and have room for wheelchairs and walking frames. Our friendly, helpful drivers will pick you up from home and drop you off there again after a great day out</w:t>
      </w:r>
      <w:r>
        <w:rPr>
          <w:rFonts w:asciiTheme="majorHAnsi" w:hAnsiTheme="majorHAnsi" w:cs="Arial"/>
        </w:rPr>
        <w:t>. Places are extremely limited so early booking is recommended to avoid being on the reserve list.</w:t>
      </w:r>
    </w:p>
    <w:p w14:paraId="7C7A7EC1" w14:textId="77777777" w:rsidR="005F3064" w:rsidRPr="002A7D2D" w:rsidRDefault="005F3064" w:rsidP="005F3064">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Individual Members</w:t>
      </w:r>
    </w:p>
    <w:p w14:paraId="61EACF92" w14:textId="750B84F0" w:rsidR="0058568D" w:rsidRDefault="005F3064" w:rsidP="005F3064">
      <w:pPr>
        <w:spacing w:before="240"/>
        <w:rPr>
          <w:rFonts w:asciiTheme="majorHAnsi" w:hAnsiTheme="majorHAnsi" w:cs="Arial"/>
          <w:b/>
          <w:i/>
          <w:u w:val="single"/>
        </w:rPr>
      </w:pPr>
      <w:r w:rsidRPr="002A7D2D">
        <w:rPr>
          <w:rFonts w:asciiTheme="majorHAnsi" w:hAnsiTheme="majorHAnsi" w:cs="Arial"/>
        </w:rPr>
        <w:t>If you're not ye</w:t>
      </w:r>
      <w:r>
        <w:rPr>
          <w:rFonts w:asciiTheme="majorHAnsi" w:hAnsiTheme="majorHAnsi" w:cs="Arial"/>
        </w:rPr>
        <w:t xml:space="preserve">t a member and you live in the </w:t>
      </w:r>
      <w:r w:rsidRPr="002A7D2D">
        <w:rPr>
          <w:rFonts w:asciiTheme="majorHAnsi" w:hAnsiTheme="majorHAnsi" w:cs="Arial"/>
        </w:rPr>
        <w:t>Kyle</w:t>
      </w:r>
      <w:r>
        <w:rPr>
          <w:rFonts w:asciiTheme="majorHAnsi" w:hAnsiTheme="majorHAnsi" w:cs="Arial"/>
        </w:rPr>
        <w:t>*</w:t>
      </w:r>
      <w:r w:rsidRPr="002A7D2D">
        <w:rPr>
          <w:rFonts w:asciiTheme="majorHAnsi" w:hAnsiTheme="majorHAnsi" w:cs="Arial"/>
        </w:rPr>
        <w:t xml:space="preserve"> </w:t>
      </w:r>
      <w:r>
        <w:rPr>
          <w:rFonts w:asciiTheme="majorHAnsi" w:hAnsiTheme="majorHAnsi" w:cs="Arial"/>
        </w:rPr>
        <w:t xml:space="preserve">or Carrick** </w:t>
      </w:r>
      <w:r w:rsidRPr="002A7D2D">
        <w:rPr>
          <w:rFonts w:asciiTheme="majorHAnsi" w:hAnsiTheme="majorHAnsi" w:cs="Arial"/>
        </w:rPr>
        <w:t>area</w:t>
      </w:r>
      <w:r>
        <w:rPr>
          <w:rFonts w:asciiTheme="majorHAnsi" w:hAnsiTheme="majorHAnsi" w:cs="Arial"/>
        </w:rPr>
        <w:t>s</w:t>
      </w:r>
      <w:r w:rsidRPr="002A7D2D">
        <w:rPr>
          <w:rFonts w:asciiTheme="majorHAnsi" w:hAnsiTheme="majorHAnsi" w:cs="Arial"/>
        </w:rPr>
        <w:t xml:space="preserve"> of South Ayrshire, it's easy to join. Just </w:t>
      </w:r>
      <w:r>
        <w:rPr>
          <w:rFonts w:asciiTheme="majorHAnsi" w:hAnsiTheme="majorHAnsi" w:cs="Arial"/>
        </w:rPr>
        <w:t>phone with</w:t>
      </w:r>
      <w:r w:rsidRPr="002A7D2D">
        <w:rPr>
          <w:rFonts w:asciiTheme="majorHAnsi" w:hAnsiTheme="majorHAnsi" w:cs="Arial"/>
        </w:rPr>
        <w:t xml:space="preserve"> your details </w:t>
      </w:r>
      <w:r>
        <w:rPr>
          <w:rFonts w:asciiTheme="majorHAnsi" w:hAnsiTheme="majorHAnsi" w:cs="Arial"/>
        </w:rPr>
        <w:t xml:space="preserve">tell us which trips you’d like to go on </w:t>
      </w:r>
      <w:r w:rsidRPr="002A7D2D">
        <w:rPr>
          <w:rFonts w:asciiTheme="majorHAnsi" w:hAnsiTheme="majorHAnsi" w:cs="Arial"/>
        </w:rPr>
        <w:t xml:space="preserve">and </w:t>
      </w:r>
      <w:r>
        <w:rPr>
          <w:rFonts w:asciiTheme="majorHAnsi" w:hAnsiTheme="majorHAnsi" w:cs="Arial"/>
        </w:rPr>
        <w:t xml:space="preserve">then </w:t>
      </w:r>
      <w:r w:rsidRPr="002A7D2D">
        <w:rPr>
          <w:rFonts w:asciiTheme="majorHAnsi" w:hAnsiTheme="majorHAnsi" w:cs="Arial"/>
        </w:rPr>
        <w:t xml:space="preserve">sign a </w:t>
      </w:r>
      <w:r>
        <w:rPr>
          <w:rFonts w:asciiTheme="majorHAnsi" w:hAnsiTheme="majorHAnsi" w:cs="Arial"/>
        </w:rPr>
        <w:t xml:space="preserve">membership </w:t>
      </w:r>
      <w:r w:rsidRPr="002A7D2D">
        <w:rPr>
          <w:rFonts w:asciiTheme="majorHAnsi" w:hAnsiTheme="majorHAnsi" w:cs="Arial"/>
        </w:rPr>
        <w:t>f</w:t>
      </w:r>
      <w:r>
        <w:rPr>
          <w:rFonts w:asciiTheme="majorHAnsi" w:hAnsiTheme="majorHAnsi" w:cs="Arial"/>
        </w:rPr>
        <w:t xml:space="preserve">orm the first time you travel. Payment for trips </w:t>
      </w:r>
      <w:r w:rsidR="00B12A52">
        <w:rPr>
          <w:rFonts w:asciiTheme="majorHAnsi" w:hAnsiTheme="majorHAnsi" w:cs="Arial"/>
        </w:rPr>
        <w:t>will</w:t>
      </w:r>
      <w:r>
        <w:rPr>
          <w:rFonts w:asciiTheme="majorHAnsi" w:hAnsiTheme="majorHAnsi" w:cs="Arial"/>
        </w:rPr>
        <w:t xml:space="preserve"> be taken on the day</w:t>
      </w:r>
      <w:r w:rsidRPr="002A7D2D">
        <w:rPr>
          <w:rFonts w:asciiTheme="majorHAnsi" w:hAnsiTheme="majorHAnsi" w:cs="Arial"/>
        </w:rPr>
        <w:t>.</w:t>
      </w:r>
      <w:r>
        <w:rPr>
          <w:rFonts w:asciiTheme="majorHAnsi" w:hAnsiTheme="majorHAnsi" w:cs="Arial"/>
        </w:rPr>
        <w:t xml:space="preserve"> </w:t>
      </w:r>
      <w:r w:rsidRPr="002A7D2D">
        <w:rPr>
          <w:rFonts w:asciiTheme="majorHAnsi" w:hAnsiTheme="majorHAnsi" w:cs="Arial"/>
          <w:b/>
          <w:i/>
          <w:u w:val="single"/>
        </w:rPr>
        <w:t>If you need to cancel a booking, please give us as much notice as possible</w:t>
      </w:r>
      <w:r>
        <w:rPr>
          <w:rFonts w:asciiTheme="majorHAnsi" w:hAnsiTheme="majorHAnsi" w:cs="Arial"/>
        </w:rPr>
        <w:t xml:space="preserve">. </w:t>
      </w:r>
      <w:r>
        <w:rPr>
          <w:rFonts w:asciiTheme="majorHAnsi" w:hAnsiTheme="majorHAnsi" w:cs="Arial"/>
          <w:b/>
          <w:i/>
          <w:u w:val="single"/>
        </w:rPr>
        <w:t xml:space="preserve">We reserve the </w:t>
      </w:r>
      <w:r w:rsidRPr="002A7D2D">
        <w:rPr>
          <w:rFonts w:asciiTheme="majorHAnsi" w:hAnsiTheme="majorHAnsi" w:cs="Arial"/>
          <w:b/>
          <w:i/>
          <w:u w:val="single"/>
        </w:rPr>
        <w:t>right to charge a fee for short notice cancellations if we can't re-fill the seat.</w:t>
      </w:r>
      <w:r w:rsidR="003813CB">
        <w:rPr>
          <w:rFonts w:asciiTheme="majorHAnsi" w:hAnsiTheme="majorHAnsi" w:cs="Arial"/>
          <w:b/>
          <w:i/>
          <w:u w:val="single"/>
        </w:rPr>
        <w:t xml:space="preserve"> </w:t>
      </w:r>
    </w:p>
    <w:p w14:paraId="025DBEE8" w14:textId="4A31280D" w:rsidR="005F3064" w:rsidRPr="00AB33A7" w:rsidRDefault="005F3064" w:rsidP="005F3064">
      <w:pPr>
        <w:spacing w:before="240"/>
        <w:rPr>
          <w:rFonts w:asciiTheme="majorHAnsi" w:hAnsiTheme="majorHAnsi" w:cs="Arial"/>
          <w:sz w:val="16"/>
          <w:szCs w:val="16"/>
        </w:rPr>
      </w:pPr>
      <w:r w:rsidRPr="002A7D2D">
        <w:rPr>
          <w:rFonts w:asciiTheme="majorHAnsi" w:hAnsiTheme="majorHAnsi" w:cs="Arial"/>
        </w:rPr>
        <w:t xml:space="preserve">(*Kyle area covers Ayr, Troon, </w:t>
      </w:r>
      <w:r w:rsidR="00036B8F">
        <w:rPr>
          <w:rFonts w:asciiTheme="majorHAnsi" w:hAnsiTheme="majorHAnsi" w:cs="Arial"/>
        </w:rPr>
        <w:t xml:space="preserve">&amp; </w:t>
      </w:r>
      <w:r w:rsidR="0058568D">
        <w:rPr>
          <w:rFonts w:asciiTheme="majorHAnsi" w:hAnsiTheme="majorHAnsi" w:cs="Arial"/>
        </w:rPr>
        <w:t>all surrounding villages</w:t>
      </w:r>
      <w:r w:rsidR="00C007CF">
        <w:rPr>
          <w:rFonts w:asciiTheme="majorHAnsi" w:hAnsiTheme="majorHAnsi" w:cs="Arial"/>
        </w:rPr>
        <w:t xml:space="preserve">, </w:t>
      </w:r>
      <w:r>
        <w:rPr>
          <w:rFonts w:asciiTheme="majorHAnsi" w:hAnsiTheme="majorHAnsi" w:cs="Arial"/>
        </w:rPr>
        <w:t xml:space="preserve">**Carrick area covers Maybole, Girvan and </w:t>
      </w:r>
      <w:r w:rsidR="00B80D13">
        <w:rPr>
          <w:rFonts w:asciiTheme="majorHAnsi" w:hAnsiTheme="majorHAnsi" w:cs="Arial"/>
        </w:rPr>
        <w:t xml:space="preserve">all </w:t>
      </w:r>
      <w:r>
        <w:rPr>
          <w:rFonts w:asciiTheme="majorHAnsi" w:hAnsiTheme="majorHAnsi" w:cs="Arial"/>
        </w:rPr>
        <w:t>surrounding villages)</w:t>
      </w:r>
    </w:p>
    <w:p w14:paraId="61718972" w14:textId="77777777" w:rsidR="005F3064" w:rsidRPr="002A7D2D" w:rsidRDefault="005F3064" w:rsidP="005F3064">
      <w:pPr>
        <w:pBdr>
          <w:top w:val="single" w:sz="24" w:space="1" w:color="auto"/>
          <w:bottom w:val="single" w:sz="24" w:space="1" w:color="auto"/>
        </w:pBdr>
        <w:spacing w:before="120" w:after="120"/>
        <w:jc w:val="center"/>
        <w:rPr>
          <w:rFonts w:asciiTheme="majorHAnsi" w:hAnsiTheme="majorHAnsi" w:cs="Arial"/>
          <w:b/>
          <w:sz w:val="32"/>
          <w:szCs w:val="32"/>
        </w:rPr>
      </w:pPr>
      <w:r w:rsidRPr="002A7D2D">
        <w:rPr>
          <w:rFonts w:asciiTheme="majorHAnsi" w:hAnsiTheme="majorHAnsi" w:cs="Arial"/>
          <w:b/>
          <w:sz w:val="32"/>
          <w:szCs w:val="32"/>
        </w:rPr>
        <w:t>Group Membership</w:t>
      </w:r>
    </w:p>
    <w:p w14:paraId="5BB2B8F9" w14:textId="77777777" w:rsidR="005F3064" w:rsidRDefault="005F3064" w:rsidP="005F3064">
      <w:pPr>
        <w:spacing w:before="240"/>
        <w:rPr>
          <w:rFonts w:asciiTheme="majorHAnsi" w:hAnsiTheme="majorHAnsi" w:cs="Arial"/>
          <w:b/>
          <w:sz w:val="28"/>
          <w:szCs w:val="28"/>
        </w:rPr>
      </w:pPr>
      <w:r w:rsidRPr="002A7D2D">
        <w:rPr>
          <w:rFonts w:asciiTheme="majorHAnsi" w:hAnsiTheme="majorHAnsi" w:cs="Arial"/>
        </w:rPr>
        <w:t>We also offer our increasingly popular Group Membership for a very modest annual fee. Far more convenient to hire your own bus, design your own outings, choose where and when you want to go and come back at a time that suits you.  We can provide a driver if required.</w:t>
      </w:r>
    </w:p>
    <w:p w14:paraId="726F2223" w14:textId="77777777" w:rsidR="005F3064" w:rsidRDefault="005F3064" w:rsidP="005F3064">
      <w:pPr>
        <w:spacing w:before="240"/>
        <w:rPr>
          <w:rFonts w:asciiTheme="majorHAnsi" w:hAnsiTheme="majorHAnsi" w:cs="Arial"/>
          <w:b/>
          <w:sz w:val="28"/>
          <w:szCs w:val="28"/>
        </w:rPr>
      </w:pPr>
      <w:r w:rsidRPr="002A7D2D">
        <w:rPr>
          <w:rFonts w:asciiTheme="majorHAnsi" w:hAnsiTheme="majorHAnsi" w:cs="Arial"/>
          <w:b/>
          <w:sz w:val="28"/>
          <w:szCs w:val="28"/>
        </w:rPr>
        <w:t xml:space="preserve">Please call 01292 </w:t>
      </w:r>
      <w:r>
        <w:rPr>
          <w:rFonts w:asciiTheme="majorHAnsi" w:hAnsiTheme="majorHAnsi" w:cs="Arial"/>
          <w:b/>
          <w:sz w:val="28"/>
          <w:szCs w:val="28"/>
        </w:rPr>
        <w:t xml:space="preserve">270864 </w:t>
      </w:r>
      <w:r w:rsidRPr="002A7D2D">
        <w:rPr>
          <w:rFonts w:asciiTheme="majorHAnsi" w:hAnsiTheme="majorHAnsi" w:cs="Arial"/>
          <w:b/>
          <w:sz w:val="28"/>
          <w:szCs w:val="28"/>
        </w:rPr>
        <w:t>for more details</w:t>
      </w:r>
      <w:r>
        <w:rPr>
          <w:rFonts w:asciiTheme="majorHAnsi" w:hAnsiTheme="majorHAnsi" w:cs="Arial"/>
          <w:b/>
          <w:sz w:val="28"/>
          <w:szCs w:val="28"/>
        </w:rPr>
        <w:t>.</w:t>
      </w:r>
    </w:p>
    <w:p w14:paraId="2C7D9852" w14:textId="77777777" w:rsidR="005F3064" w:rsidRDefault="005F3064" w:rsidP="005F3064">
      <w:pPr>
        <w:spacing w:before="240"/>
        <w:rPr>
          <w:rFonts w:asciiTheme="majorHAnsi" w:hAnsiTheme="majorHAnsi" w:cs="Arial"/>
          <w:b/>
          <w:sz w:val="28"/>
          <w:szCs w:val="28"/>
        </w:rPr>
      </w:pPr>
      <w:r>
        <w:rPr>
          <w:rFonts w:asciiTheme="majorHAnsi" w:hAnsiTheme="majorHAnsi" w:cs="Arial"/>
          <w:b/>
          <w:sz w:val="28"/>
          <w:szCs w:val="28"/>
        </w:rPr>
        <w:t>All application forms are available on our web site: www.sacommunitytransport.org/</w:t>
      </w:r>
    </w:p>
    <w:p w14:paraId="69494226" w14:textId="77777777" w:rsidR="003813CB" w:rsidRDefault="003813CB"/>
    <w:p w14:paraId="3A7BAD22" w14:textId="77777777" w:rsidR="003813CB" w:rsidRPr="003813CB" w:rsidRDefault="003813CB" w:rsidP="003813CB"/>
    <w:p w14:paraId="35ADB876" w14:textId="77777777" w:rsidR="003813CB" w:rsidRPr="003813CB" w:rsidRDefault="003813CB" w:rsidP="003813CB"/>
    <w:p w14:paraId="648A48CD" w14:textId="77777777" w:rsidR="003813CB" w:rsidRPr="003813CB" w:rsidRDefault="003813CB" w:rsidP="003813CB"/>
    <w:p w14:paraId="2817DAAF" w14:textId="77777777" w:rsidR="005F3064" w:rsidRPr="003813CB" w:rsidRDefault="003813CB" w:rsidP="003813CB">
      <w:pPr>
        <w:tabs>
          <w:tab w:val="left" w:pos="1380"/>
        </w:tabs>
      </w:pPr>
      <w:r>
        <w:tab/>
      </w:r>
    </w:p>
    <w:tbl>
      <w:tblPr>
        <w:tblStyle w:val="TableGrid"/>
        <w:tblW w:w="15021" w:type="dxa"/>
        <w:tblLook w:val="04A0" w:firstRow="1" w:lastRow="0" w:firstColumn="1" w:lastColumn="0" w:noHBand="0" w:noVBand="1"/>
      </w:tblPr>
      <w:tblGrid>
        <w:gridCol w:w="1789"/>
        <w:gridCol w:w="28"/>
        <w:gridCol w:w="6825"/>
        <w:gridCol w:w="992"/>
        <w:gridCol w:w="1134"/>
        <w:gridCol w:w="1134"/>
        <w:gridCol w:w="3119"/>
      </w:tblGrid>
      <w:tr w:rsidR="00360B74" w:rsidRPr="002A7D2D" w14:paraId="18D4F4C0" w14:textId="77777777" w:rsidTr="00F92967">
        <w:trPr>
          <w:cantSplit/>
          <w:trHeight w:val="694"/>
        </w:trPr>
        <w:tc>
          <w:tcPr>
            <w:tcW w:w="1817" w:type="dxa"/>
            <w:gridSpan w:val="2"/>
            <w:shd w:val="clear" w:color="auto" w:fill="CCCCCC"/>
          </w:tcPr>
          <w:p w14:paraId="362D28DE" w14:textId="77777777" w:rsidR="00FC52A6" w:rsidRPr="002A7D2D" w:rsidRDefault="00FC52A6" w:rsidP="001B425C">
            <w:pPr>
              <w:rPr>
                <w:rFonts w:asciiTheme="majorHAnsi" w:hAnsiTheme="majorHAnsi" w:cs="Arial"/>
                <w:b/>
                <w:sz w:val="22"/>
                <w:szCs w:val="22"/>
              </w:rPr>
            </w:pPr>
            <w:r>
              <w:rPr>
                <w:rFonts w:asciiTheme="majorHAnsi" w:hAnsiTheme="majorHAnsi" w:cs="Arial"/>
                <w:b/>
                <w:sz w:val="22"/>
                <w:szCs w:val="22"/>
              </w:rPr>
              <w:lastRenderedPageBreak/>
              <w:t>Date</w:t>
            </w:r>
          </w:p>
        </w:tc>
        <w:tc>
          <w:tcPr>
            <w:tcW w:w="6825" w:type="dxa"/>
            <w:shd w:val="clear" w:color="auto" w:fill="CCCCCC"/>
          </w:tcPr>
          <w:p w14:paraId="7D859673"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Destination</w:t>
            </w:r>
          </w:p>
        </w:tc>
        <w:tc>
          <w:tcPr>
            <w:tcW w:w="992" w:type="dxa"/>
            <w:shd w:val="clear" w:color="auto" w:fill="CCCCCC"/>
          </w:tcPr>
          <w:p w14:paraId="08E9B6C3"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*Pick Up</w:t>
            </w:r>
          </w:p>
        </w:tc>
        <w:tc>
          <w:tcPr>
            <w:tcW w:w="1134" w:type="dxa"/>
            <w:shd w:val="clear" w:color="auto" w:fill="CCCCCC"/>
          </w:tcPr>
          <w:p w14:paraId="0915096C"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*Return</w:t>
            </w:r>
          </w:p>
        </w:tc>
        <w:tc>
          <w:tcPr>
            <w:tcW w:w="1134" w:type="dxa"/>
            <w:shd w:val="clear" w:color="auto" w:fill="CCCCCC"/>
          </w:tcPr>
          <w:p w14:paraId="071718A7"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**Cost</w:t>
            </w:r>
          </w:p>
        </w:tc>
        <w:tc>
          <w:tcPr>
            <w:tcW w:w="3119" w:type="dxa"/>
            <w:shd w:val="clear" w:color="auto" w:fill="CCCCCC"/>
          </w:tcPr>
          <w:p w14:paraId="1C197CC9" w14:textId="77777777" w:rsidR="00FC52A6" w:rsidRPr="002A7D2D" w:rsidRDefault="00FC52A6" w:rsidP="001B425C">
            <w:pPr>
              <w:rPr>
                <w:rFonts w:asciiTheme="majorHAnsi" w:hAnsiTheme="majorHAnsi" w:cs="Arial"/>
                <w:b/>
                <w:sz w:val="22"/>
                <w:szCs w:val="22"/>
              </w:rPr>
            </w:pPr>
            <w:r w:rsidRPr="002A7D2D">
              <w:rPr>
                <w:rFonts w:asciiTheme="majorHAnsi" w:hAnsiTheme="majorHAnsi" w:cs="Arial"/>
                <w:b/>
                <w:sz w:val="22"/>
                <w:szCs w:val="22"/>
              </w:rPr>
              <w:t>Notes</w:t>
            </w:r>
          </w:p>
        </w:tc>
      </w:tr>
      <w:tr w:rsidR="00360B74" w:rsidRPr="002A7D2D" w14:paraId="1B47617C" w14:textId="77777777" w:rsidTr="00F92967">
        <w:trPr>
          <w:cantSplit/>
          <w:trHeight w:val="969"/>
        </w:trPr>
        <w:tc>
          <w:tcPr>
            <w:tcW w:w="1817" w:type="dxa"/>
            <w:gridSpan w:val="2"/>
          </w:tcPr>
          <w:p w14:paraId="3CBE3966" w14:textId="721A9CD4" w:rsidR="00FC52A6" w:rsidRPr="002A7D2D" w:rsidRDefault="00E706E3" w:rsidP="001B425C">
            <w:pPr>
              <w:rPr>
                <w:rFonts w:asciiTheme="majorHAnsi" w:hAnsiTheme="majorHAnsi" w:cs="Arial"/>
                <w:b/>
                <w:sz w:val="22"/>
                <w:szCs w:val="22"/>
              </w:rPr>
            </w:pPr>
            <w:r>
              <w:rPr>
                <w:rFonts w:asciiTheme="majorHAnsi" w:hAnsiTheme="majorHAnsi" w:cs="Arial"/>
                <w:b/>
                <w:sz w:val="22"/>
                <w:szCs w:val="22"/>
              </w:rPr>
              <w:t xml:space="preserve">Friday </w:t>
            </w:r>
            <w:r w:rsidR="006E0748">
              <w:rPr>
                <w:rFonts w:asciiTheme="majorHAnsi" w:hAnsiTheme="majorHAnsi" w:cs="Arial"/>
                <w:b/>
                <w:sz w:val="22"/>
                <w:szCs w:val="22"/>
              </w:rPr>
              <w:t>August 2</w:t>
            </w:r>
            <w:r w:rsidR="006E0748" w:rsidRPr="00980E88">
              <w:rPr>
                <w:rFonts w:asciiTheme="majorHAnsi" w:hAnsiTheme="majorHAnsi" w:cs="Arial"/>
                <w:b/>
                <w:sz w:val="22"/>
                <w:szCs w:val="22"/>
                <w:vertAlign w:val="superscript"/>
              </w:rPr>
              <w:t>nd</w:t>
            </w:r>
            <w:r w:rsidR="00980E88">
              <w:rPr>
                <w:rFonts w:asciiTheme="majorHAnsi" w:hAnsiTheme="majorHAnsi" w:cs="Arial"/>
                <w:b/>
                <w:sz w:val="22"/>
                <w:szCs w:val="22"/>
              </w:rPr>
              <w:t xml:space="preserve"> </w:t>
            </w:r>
          </w:p>
        </w:tc>
        <w:tc>
          <w:tcPr>
            <w:tcW w:w="6825" w:type="dxa"/>
          </w:tcPr>
          <w:p w14:paraId="68ACDB1D" w14:textId="030396CE" w:rsidR="00FC52A6" w:rsidRPr="003076C5" w:rsidRDefault="00F81E31" w:rsidP="0029445C">
            <w:pPr>
              <w:pStyle w:val="NormalWeb"/>
              <w:spacing w:before="0" w:beforeAutospacing="0" w:after="420" w:afterAutospacing="0"/>
              <w:rPr>
                <w:rFonts w:asciiTheme="minorHAnsi" w:hAnsiTheme="minorHAnsi" w:cs="Arial"/>
                <w:b/>
                <w:bCs/>
                <w:sz w:val="18"/>
                <w:szCs w:val="18"/>
              </w:rPr>
            </w:pPr>
            <w:proofErr w:type="spellStart"/>
            <w:r w:rsidRPr="00F81E31">
              <w:rPr>
                <w:rFonts w:asciiTheme="minorHAnsi" w:hAnsiTheme="minorHAnsi" w:cstheme="minorHAnsi"/>
                <w:b/>
                <w:bCs/>
                <w:color w:val="1A1A1A"/>
                <w:shd w:val="clear" w:color="auto" w:fill="FFFFFF"/>
              </w:rPr>
              <w:t>Largs</w:t>
            </w:r>
            <w:proofErr w:type="spellEnd"/>
            <w:r w:rsidRPr="00F81E31">
              <w:rPr>
                <w:rFonts w:asciiTheme="minorHAnsi" w:hAnsiTheme="minorHAnsi" w:cstheme="minorHAnsi"/>
                <w:b/>
                <w:bCs/>
                <w:color w:val="1A1A1A"/>
                <w:shd w:val="clear" w:color="auto" w:fill="FFFFFF"/>
              </w:rPr>
              <w:t xml:space="preserve"> and </w:t>
            </w:r>
            <w:proofErr w:type="spellStart"/>
            <w:r w:rsidRPr="00F81E31">
              <w:rPr>
                <w:rFonts w:asciiTheme="minorHAnsi" w:hAnsiTheme="minorHAnsi" w:cstheme="minorHAnsi"/>
                <w:b/>
                <w:bCs/>
                <w:color w:val="1A1A1A"/>
                <w:shd w:val="clear" w:color="auto" w:fill="FFFFFF"/>
              </w:rPr>
              <w:t>Limetree</w:t>
            </w:r>
            <w:proofErr w:type="spellEnd"/>
            <w:r w:rsidRPr="00F81E31">
              <w:rPr>
                <w:rFonts w:asciiTheme="minorHAnsi" w:hAnsiTheme="minorHAnsi" w:cstheme="minorHAnsi"/>
                <w:b/>
                <w:bCs/>
                <w:color w:val="1A1A1A"/>
                <w:shd w:val="clear" w:color="auto" w:fill="FFFFFF"/>
              </w:rPr>
              <w:t xml:space="preserve"> Larder</w:t>
            </w:r>
            <w:r w:rsidR="002A315B">
              <w:rPr>
                <w:rFonts w:asciiTheme="minorHAnsi" w:hAnsiTheme="minorHAnsi" w:cstheme="minorHAnsi"/>
                <w:bCs/>
                <w:color w:val="1A1A1A"/>
                <w:sz w:val="18"/>
                <w:szCs w:val="18"/>
                <w:shd w:val="clear" w:color="auto" w:fill="FFFFFF"/>
              </w:rPr>
              <w:t xml:space="preserve"> </w:t>
            </w:r>
            <w:r w:rsidR="00E81AC7" w:rsidRPr="00E81AC7">
              <w:rPr>
                <w:rFonts w:asciiTheme="minorHAnsi" w:hAnsiTheme="minorHAnsi" w:cstheme="minorHAnsi"/>
                <w:bCs/>
                <w:color w:val="1A1A1A"/>
                <w:sz w:val="18"/>
                <w:szCs w:val="18"/>
                <w:shd w:val="clear" w:color="auto" w:fill="FFFFFF"/>
              </w:rPr>
              <w:t xml:space="preserve">An early lunch (fish and chips?) in </w:t>
            </w:r>
            <w:proofErr w:type="spellStart"/>
            <w:r w:rsidR="00E81AC7" w:rsidRPr="00E81AC7">
              <w:rPr>
                <w:rFonts w:asciiTheme="minorHAnsi" w:hAnsiTheme="minorHAnsi" w:cstheme="minorHAnsi"/>
                <w:bCs/>
                <w:color w:val="1A1A1A"/>
                <w:sz w:val="18"/>
                <w:szCs w:val="18"/>
                <w:shd w:val="clear" w:color="auto" w:fill="FFFFFF"/>
              </w:rPr>
              <w:t>Largs</w:t>
            </w:r>
            <w:proofErr w:type="spellEnd"/>
            <w:r w:rsidR="00E81AC7" w:rsidRPr="00E81AC7">
              <w:rPr>
                <w:rFonts w:asciiTheme="minorHAnsi" w:hAnsiTheme="minorHAnsi" w:cstheme="minorHAnsi"/>
                <w:bCs/>
                <w:color w:val="1A1A1A"/>
                <w:sz w:val="18"/>
                <w:szCs w:val="18"/>
                <w:shd w:val="clear" w:color="auto" w:fill="FFFFFF"/>
              </w:rPr>
              <w:t xml:space="preserve"> followed by a trip to this family run business </w:t>
            </w:r>
            <w:proofErr w:type="spellStart"/>
            <w:r w:rsidR="00E81AC7" w:rsidRPr="00E81AC7">
              <w:rPr>
                <w:rFonts w:asciiTheme="minorHAnsi" w:hAnsiTheme="minorHAnsi" w:cstheme="minorHAnsi"/>
                <w:bCs/>
                <w:color w:val="1A1A1A"/>
                <w:sz w:val="18"/>
                <w:szCs w:val="18"/>
                <w:shd w:val="clear" w:color="auto" w:fill="FFFFFF"/>
              </w:rPr>
              <w:t>specialising</w:t>
            </w:r>
            <w:proofErr w:type="spellEnd"/>
            <w:r w:rsidR="00E81AC7" w:rsidRPr="00E81AC7">
              <w:rPr>
                <w:rFonts w:asciiTheme="minorHAnsi" w:hAnsiTheme="minorHAnsi" w:cstheme="minorHAnsi"/>
                <w:bCs/>
                <w:color w:val="1A1A1A"/>
                <w:sz w:val="18"/>
                <w:szCs w:val="18"/>
                <w:shd w:val="clear" w:color="auto" w:fill="FFFFFF"/>
              </w:rPr>
              <w:t xml:space="preserve"> in award winning artisan ice cream and handmade chocolates.  For an extra £5.50 you can take part in a tasting session, sampling up to 10 of their award-winning ice creams.  (Please state in advance if you would like to do this</w:t>
            </w:r>
            <w:r w:rsidR="00AB4E48">
              <w:rPr>
                <w:rFonts w:asciiTheme="minorHAnsi" w:hAnsiTheme="minorHAnsi" w:cstheme="minorHAnsi"/>
                <w:bCs/>
                <w:color w:val="1A1A1A"/>
                <w:sz w:val="18"/>
                <w:szCs w:val="18"/>
                <w:shd w:val="clear" w:color="auto" w:fill="FFFFFF"/>
              </w:rPr>
              <w:t xml:space="preserve"> as it </w:t>
            </w:r>
            <w:r w:rsidR="00942E10">
              <w:rPr>
                <w:rFonts w:asciiTheme="minorHAnsi" w:hAnsiTheme="minorHAnsi" w:cstheme="minorHAnsi"/>
                <w:bCs/>
                <w:color w:val="1A1A1A"/>
                <w:sz w:val="18"/>
                <w:szCs w:val="18"/>
                <w:shd w:val="clear" w:color="auto" w:fill="FFFFFF"/>
              </w:rPr>
              <w:t>must</w:t>
            </w:r>
            <w:r w:rsidR="00AB4E48">
              <w:rPr>
                <w:rFonts w:asciiTheme="minorHAnsi" w:hAnsiTheme="minorHAnsi" w:cstheme="minorHAnsi"/>
                <w:bCs/>
                <w:color w:val="1A1A1A"/>
                <w:sz w:val="18"/>
                <w:szCs w:val="18"/>
                <w:shd w:val="clear" w:color="auto" w:fill="FFFFFF"/>
              </w:rPr>
              <w:t xml:space="preserve"> be pre-booked)</w:t>
            </w:r>
          </w:p>
        </w:tc>
        <w:tc>
          <w:tcPr>
            <w:tcW w:w="992" w:type="dxa"/>
          </w:tcPr>
          <w:p w14:paraId="4A5ED84D" w14:textId="4C51E186" w:rsidR="00FC52A6" w:rsidRPr="00D66C7B" w:rsidRDefault="004112FA" w:rsidP="001B425C">
            <w:pPr>
              <w:rPr>
                <w:rFonts w:asciiTheme="minorHAnsi" w:hAnsiTheme="minorHAnsi" w:cstheme="minorHAnsi"/>
                <w:b/>
              </w:rPr>
            </w:pPr>
            <w:r w:rsidRPr="00D66C7B">
              <w:rPr>
                <w:rFonts w:asciiTheme="minorHAnsi" w:hAnsiTheme="minorHAnsi" w:cstheme="minorHAnsi"/>
                <w:b/>
              </w:rPr>
              <w:t>1</w:t>
            </w:r>
            <w:r w:rsidR="00AB4E48">
              <w:rPr>
                <w:rFonts w:asciiTheme="minorHAnsi" w:hAnsiTheme="minorHAnsi" w:cstheme="minorHAnsi"/>
                <w:b/>
              </w:rPr>
              <w:t>0</w:t>
            </w:r>
            <w:r w:rsidR="0029445C" w:rsidRPr="00D66C7B">
              <w:rPr>
                <w:rFonts w:asciiTheme="minorHAnsi" w:hAnsiTheme="minorHAnsi" w:cstheme="minorHAnsi"/>
                <w:b/>
              </w:rPr>
              <w:t>.0</w:t>
            </w:r>
            <w:r w:rsidRPr="00D66C7B">
              <w:rPr>
                <w:rFonts w:asciiTheme="minorHAnsi" w:hAnsiTheme="minorHAnsi" w:cstheme="minorHAnsi"/>
                <w:b/>
              </w:rPr>
              <w:t>0</w:t>
            </w:r>
          </w:p>
        </w:tc>
        <w:tc>
          <w:tcPr>
            <w:tcW w:w="1134" w:type="dxa"/>
          </w:tcPr>
          <w:p w14:paraId="339CE9F9" w14:textId="3DF46A9C" w:rsidR="00FC52A6" w:rsidRPr="00D66C7B" w:rsidRDefault="004112FA" w:rsidP="001B425C">
            <w:pPr>
              <w:rPr>
                <w:rFonts w:asciiTheme="minorHAnsi" w:hAnsiTheme="minorHAnsi" w:cstheme="minorHAnsi"/>
                <w:b/>
              </w:rPr>
            </w:pPr>
            <w:r w:rsidRPr="00D66C7B">
              <w:rPr>
                <w:rFonts w:asciiTheme="minorHAnsi" w:hAnsiTheme="minorHAnsi" w:cstheme="minorHAnsi"/>
                <w:b/>
              </w:rPr>
              <w:t>1</w:t>
            </w:r>
            <w:r w:rsidR="00942E10">
              <w:rPr>
                <w:rFonts w:asciiTheme="minorHAnsi" w:hAnsiTheme="minorHAnsi" w:cstheme="minorHAnsi"/>
                <w:b/>
              </w:rPr>
              <w:t>7</w:t>
            </w:r>
            <w:r w:rsidRPr="00D66C7B">
              <w:rPr>
                <w:rFonts w:asciiTheme="minorHAnsi" w:hAnsiTheme="minorHAnsi" w:cstheme="minorHAnsi"/>
                <w:b/>
              </w:rPr>
              <w:t>.00</w:t>
            </w:r>
          </w:p>
        </w:tc>
        <w:tc>
          <w:tcPr>
            <w:tcW w:w="1134" w:type="dxa"/>
          </w:tcPr>
          <w:p w14:paraId="25C8D3CB" w14:textId="2CB8ADC2" w:rsidR="00FC52A6" w:rsidRPr="00D66C7B" w:rsidRDefault="002142BD" w:rsidP="001B425C">
            <w:pPr>
              <w:rPr>
                <w:rFonts w:asciiTheme="minorHAnsi" w:hAnsiTheme="minorHAnsi" w:cstheme="minorHAnsi"/>
                <w:b/>
              </w:rPr>
            </w:pPr>
            <w:r>
              <w:rPr>
                <w:rFonts w:asciiTheme="minorHAnsi" w:hAnsiTheme="minorHAnsi" w:cstheme="minorHAnsi"/>
                <w:b/>
              </w:rPr>
              <w:t>£15</w:t>
            </w:r>
          </w:p>
        </w:tc>
        <w:tc>
          <w:tcPr>
            <w:tcW w:w="3119" w:type="dxa"/>
          </w:tcPr>
          <w:p w14:paraId="02E160B3" w14:textId="3BBCFEA1" w:rsidR="00FC52A6" w:rsidRPr="002A7D2D" w:rsidRDefault="00FC52A6" w:rsidP="001B425C">
            <w:pPr>
              <w:rPr>
                <w:rFonts w:asciiTheme="majorHAnsi" w:hAnsiTheme="majorHAnsi" w:cs="Arial"/>
                <w:b/>
                <w:sz w:val="22"/>
                <w:szCs w:val="22"/>
              </w:rPr>
            </w:pPr>
          </w:p>
        </w:tc>
      </w:tr>
      <w:tr w:rsidR="00A41E22" w:rsidRPr="002A7D2D" w14:paraId="4370381A" w14:textId="77777777" w:rsidTr="00F92967">
        <w:trPr>
          <w:cantSplit/>
          <w:trHeight w:val="1111"/>
        </w:trPr>
        <w:tc>
          <w:tcPr>
            <w:tcW w:w="1817" w:type="dxa"/>
            <w:gridSpan w:val="2"/>
          </w:tcPr>
          <w:p w14:paraId="2A4AC713" w14:textId="0073B605" w:rsidR="00A41E22" w:rsidRDefault="00AB3A53" w:rsidP="00A41E22">
            <w:pPr>
              <w:rPr>
                <w:rFonts w:asciiTheme="majorHAnsi" w:hAnsiTheme="majorHAnsi" w:cs="Arial"/>
                <w:b/>
                <w:sz w:val="22"/>
                <w:szCs w:val="22"/>
              </w:rPr>
            </w:pPr>
            <w:r>
              <w:rPr>
                <w:rFonts w:asciiTheme="majorHAnsi" w:hAnsiTheme="majorHAnsi" w:cs="Arial"/>
                <w:b/>
                <w:sz w:val="22"/>
                <w:szCs w:val="22"/>
              </w:rPr>
              <w:t>Friday August 9</w:t>
            </w:r>
            <w:r w:rsidRPr="00980E88">
              <w:rPr>
                <w:rFonts w:asciiTheme="majorHAnsi" w:hAnsiTheme="majorHAnsi" w:cs="Arial"/>
                <w:b/>
                <w:sz w:val="22"/>
                <w:szCs w:val="22"/>
                <w:vertAlign w:val="superscript"/>
              </w:rPr>
              <w:t>th</w:t>
            </w:r>
            <w:r w:rsidR="00980E88">
              <w:rPr>
                <w:rFonts w:asciiTheme="majorHAnsi" w:hAnsiTheme="majorHAnsi" w:cs="Arial"/>
                <w:b/>
                <w:sz w:val="22"/>
                <w:szCs w:val="22"/>
              </w:rPr>
              <w:t xml:space="preserve"> </w:t>
            </w:r>
          </w:p>
        </w:tc>
        <w:tc>
          <w:tcPr>
            <w:tcW w:w="6825" w:type="dxa"/>
          </w:tcPr>
          <w:p w14:paraId="11C3E8C4" w14:textId="65DDC866" w:rsidR="00A41E22" w:rsidRPr="00B500A8" w:rsidRDefault="0063232A" w:rsidP="00A41E22">
            <w:pPr>
              <w:rPr>
                <w:rFonts w:asciiTheme="minorHAnsi" w:hAnsiTheme="minorHAnsi" w:cs="Arial"/>
                <w:bCs/>
                <w:sz w:val="18"/>
                <w:szCs w:val="18"/>
              </w:rPr>
            </w:pPr>
            <w:r w:rsidRPr="004B3249">
              <w:rPr>
                <w:rFonts w:asciiTheme="minorHAnsi" w:hAnsiTheme="minorHAnsi" w:cs="Arial"/>
                <w:b/>
                <w:bCs/>
              </w:rPr>
              <w:t>Car Club Launch</w:t>
            </w:r>
            <w:r w:rsidR="00983614" w:rsidRPr="004B3249">
              <w:rPr>
                <w:rFonts w:asciiTheme="minorHAnsi" w:hAnsiTheme="minorHAnsi" w:cs="Arial"/>
                <w:b/>
                <w:bCs/>
              </w:rPr>
              <w:t xml:space="preserve"> and Three Sisters Bake</w:t>
            </w:r>
            <w:r w:rsidR="00983614">
              <w:rPr>
                <w:rFonts w:asciiTheme="minorHAnsi" w:hAnsiTheme="minorHAnsi" w:cs="Arial"/>
                <w:bCs/>
                <w:sz w:val="18"/>
                <w:szCs w:val="18"/>
              </w:rPr>
              <w:t xml:space="preserve"> </w:t>
            </w:r>
            <w:r w:rsidR="002B35E6">
              <w:rPr>
                <w:rFonts w:asciiTheme="minorHAnsi" w:hAnsiTheme="minorHAnsi" w:cs="Arial"/>
                <w:bCs/>
                <w:sz w:val="18"/>
                <w:szCs w:val="18"/>
              </w:rPr>
              <w:t xml:space="preserve">Join us for </w:t>
            </w:r>
            <w:r w:rsidR="003C36A9">
              <w:rPr>
                <w:rFonts w:asciiTheme="minorHAnsi" w:hAnsiTheme="minorHAnsi" w:cs="Arial"/>
                <w:bCs/>
                <w:sz w:val="18"/>
                <w:szCs w:val="18"/>
              </w:rPr>
              <w:t xml:space="preserve">coffee and a scone at </w:t>
            </w:r>
            <w:r w:rsidR="002B35E6">
              <w:rPr>
                <w:rFonts w:asciiTheme="minorHAnsi" w:hAnsiTheme="minorHAnsi" w:cs="Arial"/>
                <w:bCs/>
                <w:sz w:val="18"/>
                <w:szCs w:val="18"/>
              </w:rPr>
              <w:t xml:space="preserve">the official launch </w:t>
            </w:r>
            <w:r w:rsidR="00D50E94">
              <w:rPr>
                <w:rFonts w:asciiTheme="minorHAnsi" w:hAnsiTheme="minorHAnsi" w:cs="Arial"/>
                <w:bCs/>
                <w:sz w:val="18"/>
                <w:szCs w:val="18"/>
              </w:rPr>
              <w:t>of our new Electric Car Club</w:t>
            </w:r>
            <w:r w:rsidR="003C36A9">
              <w:rPr>
                <w:rFonts w:asciiTheme="minorHAnsi" w:hAnsiTheme="minorHAnsi" w:cs="Arial"/>
                <w:bCs/>
                <w:sz w:val="18"/>
                <w:szCs w:val="18"/>
              </w:rPr>
              <w:t xml:space="preserve"> then e</w:t>
            </w:r>
            <w:r w:rsidR="00B87A88" w:rsidRPr="00B87A88">
              <w:rPr>
                <w:rFonts w:asciiTheme="minorHAnsi" w:hAnsiTheme="minorHAnsi" w:cs="Arial"/>
                <w:bCs/>
                <w:sz w:val="18"/>
                <w:szCs w:val="18"/>
              </w:rPr>
              <w:t xml:space="preserve">njoy a </w:t>
            </w:r>
            <w:r w:rsidR="00095FD7">
              <w:rPr>
                <w:rFonts w:asciiTheme="minorHAnsi" w:hAnsiTheme="minorHAnsi" w:cs="Arial"/>
                <w:bCs/>
                <w:sz w:val="18"/>
                <w:szCs w:val="18"/>
              </w:rPr>
              <w:t>scenic</w:t>
            </w:r>
            <w:r w:rsidR="00B87A88" w:rsidRPr="00B87A88">
              <w:rPr>
                <w:rFonts w:asciiTheme="minorHAnsi" w:hAnsiTheme="minorHAnsi" w:cs="Arial"/>
                <w:bCs/>
                <w:sz w:val="18"/>
                <w:szCs w:val="18"/>
              </w:rPr>
              <w:t xml:space="preserve"> run to the </w:t>
            </w:r>
            <w:proofErr w:type="gramStart"/>
            <w:r w:rsidR="00191590">
              <w:rPr>
                <w:rFonts w:asciiTheme="minorHAnsi" w:hAnsiTheme="minorHAnsi" w:cs="Arial"/>
                <w:bCs/>
                <w:sz w:val="18"/>
                <w:szCs w:val="18"/>
              </w:rPr>
              <w:t xml:space="preserve">absolutely </w:t>
            </w:r>
            <w:r w:rsidR="00B87A88" w:rsidRPr="00B87A88">
              <w:rPr>
                <w:rFonts w:asciiTheme="minorHAnsi" w:hAnsiTheme="minorHAnsi" w:cs="Arial"/>
                <w:bCs/>
                <w:sz w:val="18"/>
                <w:szCs w:val="18"/>
              </w:rPr>
              <w:t>idyllic</w:t>
            </w:r>
            <w:proofErr w:type="gramEnd"/>
            <w:r w:rsidR="00B87A88" w:rsidRPr="00B87A88">
              <w:rPr>
                <w:rFonts w:asciiTheme="minorHAnsi" w:hAnsiTheme="minorHAnsi" w:cs="Arial"/>
                <w:bCs/>
                <w:sz w:val="18"/>
                <w:szCs w:val="18"/>
              </w:rPr>
              <w:t xml:space="preserve"> Quarriers Village near Bridge of Weir.  Established by William Quarrier in 1878 to look after orphan children and a hospital, today, Quarriers is one of Scotland’s largest social care charities.  We will be having lunch in the nationally renowned Three Sisters Bake Café which </w:t>
            </w:r>
            <w:r w:rsidR="002022BE">
              <w:rPr>
                <w:rFonts w:asciiTheme="minorHAnsi" w:hAnsiTheme="minorHAnsi" w:cs="Arial"/>
                <w:bCs/>
                <w:sz w:val="18"/>
                <w:szCs w:val="18"/>
              </w:rPr>
              <w:t xml:space="preserve">also </w:t>
            </w:r>
            <w:r w:rsidR="00B87A88" w:rsidRPr="00B87A88">
              <w:rPr>
                <w:rFonts w:asciiTheme="minorHAnsi" w:hAnsiTheme="minorHAnsi" w:cs="Arial"/>
                <w:bCs/>
                <w:sz w:val="18"/>
                <w:szCs w:val="18"/>
              </w:rPr>
              <w:t>features a craft boutique and deli stocking local crafts, gifts, home accessories, books and cards as well as</w:t>
            </w:r>
            <w:r w:rsidR="004B3249">
              <w:rPr>
                <w:rFonts w:asciiTheme="minorHAnsi" w:hAnsiTheme="minorHAnsi" w:cs="Arial"/>
                <w:bCs/>
                <w:sz w:val="18"/>
                <w:szCs w:val="18"/>
              </w:rPr>
              <w:t xml:space="preserve"> fabulous</w:t>
            </w:r>
            <w:r w:rsidR="00B87A88" w:rsidRPr="00B87A88">
              <w:rPr>
                <w:rFonts w:asciiTheme="minorHAnsi" w:hAnsiTheme="minorHAnsi" w:cs="Arial"/>
                <w:bCs/>
                <w:sz w:val="18"/>
                <w:szCs w:val="18"/>
              </w:rPr>
              <w:t xml:space="preserve"> local produce, free range eggs and sweet treats</w:t>
            </w:r>
          </w:p>
        </w:tc>
        <w:tc>
          <w:tcPr>
            <w:tcW w:w="992" w:type="dxa"/>
          </w:tcPr>
          <w:p w14:paraId="23C557E9" w14:textId="0B8B3D3C" w:rsidR="008077F0" w:rsidRDefault="008077F0" w:rsidP="00A41E22">
            <w:pPr>
              <w:rPr>
                <w:rFonts w:asciiTheme="minorHAnsi" w:hAnsiTheme="minorHAnsi" w:cstheme="minorHAnsi"/>
                <w:b/>
              </w:rPr>
            </w:pPr>
          </w:p>
          <w:p w14:paraId="097CBA1E" w14:textId="77777777" w:rsidR="008077F0" w:rsidRPr="008077F0" w:rsidRDefault="008077F0" w:rsidP="008077F0">
            <w:pPr>
              <w:rPr>
                <w:rFonts w:asciiTheme="minorHAnsi" w:hAnsiTheme="minorHAnsi" w:cstheme="minorHAnsi"/>
              </w:rPr>
            </w:pPr>
          </w:p>
          <w:p w14:paraId="77B8D33A" w14:textId="10FCBBE9" w:rsidR="008077F0" w:rsidRDefault="008077F0" w:rsidP="008077F0">
            <w:pPr>
              <w:rPr>
                <w:rFonts w:asciiTheme="minorHAnsi" w:hAnsiTheme="minorHAnsi" w:cstheme="minorHAnsi"/>
              </w:rPr>
            </w:pPr>
          </w:p>
          <w:p w14:paraId="4AC19729" w14:textId="1BB39953" w:rsidR="00A41E22" w:rsidRPr="008077F0" w:rsidRDefault="008077F0" w:rsidP="008077F0">
            <w:pPr>
              <w:rPr>
                <w:rFonts w:asciiTheme="minorHAnsi" w:hAnsiTheme="minorHAnsi" w:cstheme="minorHAnsi"/>
                <w:b/>
              </w:rPr>
            </w:pPr>
            <w:r w:rsidRPr="008077F0">
              <w:rPr>
                <w:rFonts w:asciiTheme="minorHAnsi" w:hAnsiTheme="minorHAnsi" w:cstheme="minorHAnsi"/>
                <w:b/>
              </w:rPr>
              <w:t>9.30</w:t>
            </w:r>
          </w:p>
        </w:tc>
        <w:tc>
          <w:tcPr>
            <w:tcW w:w="1134" w:type="dxa"/>
          </w:tcPr>
          <w:p w14:paraId="4991437A" w14:textId="77777777" w:rsidR="008077F0" w:rsidRDefault="008077F0" w:rsidP="00A41E22">
            <w:pPr>
              <w:rPr>
                <w:rFonts w:asciiTheme="minorHAnsi" w:hAnsiTheme="minorHAnsi" w:cstheme="minorHAnsi"/>
                <w:b/>
              </w:rPr>
            </w:pPr>
          </w:p>
          <w:p w14:paraId="1296EFB5" w14:textId="77777777" w:rsidR="008077F0" w:rsidRDefault="008077F0" w:rsidP="00A41E22">
            <w:pPr>
              <w:rPr>
                <w:rFonts w:asciiTheme="minorHAnsi" w:hAnsiTheme="minorHAnsi" w:cstheme="minorHAnsi"/>
                <w:b/>
              </w:rPr>
            </w:pPr>
          </w:p>
          <w:p w14:paraId="3C469AEA" w14:textId="77777777" w:rsidR="008077F0" w:rsidRDefault="008077F0" w:rsidP="00A41E22">
            <w:pPr>
              <w:rPr>
                <w:rFonts w:asciiTheme="minorHAnsi" w:hAnsiTheme="minorHAnsi" w:cstheme="minorHAnsi"/>
                <w:b/>
              </w:rPr>
            </w:pPr>
          </w:p>
          <w:p w14:paraId="64CA3BAA" w14:textId="7D04A790" w:rsidR="00A41E22" w:rsidRPr="00D66C7B" w:rsidRDefault="003D193F" w:rsidP="00A41E22">
            <w:pPr>
              <w:rPr>
                <w:rFonts w:asciiTheme="minorHAnsi" w:hAnsiTheme="minorHAnsi" w:cstheme="minorHAnsi"/>
                <w:b/>
              </w:rPr>
            </w:pPr>
            <w:r>
              <w:rPr>
                <w:rFonts w:asciiTheme="minorHAnsi" w:hAnsiTheme="minorHAnsi" w:cstheme="minorHAnsi"/>
                <w:b/>
              </w:rPr>
              <w:t>17</w:t>
            </w:r>
            <w:r w:rsidR="008077F0">
              <w:rPr>
                <w:rFonts w:asciiTheme="minorHAnsi" w:hAnsiTheme="minorHAnsi" w:cstheme="minorHAnsi"/>
                <w:b/>
              </w:rPr>
              <w:t>.30</w:t>
            </w:r>
          </w:p>
        </w:tc>
        <w:tc>
          <w:tcPr>
            <w:tcW w:w="1134" w:type="dxa"/>
          </w:tcPr>
          <w:p w14:paraId="6EF9DEF4" w14:textId="77777777" w:rsidR="00A41E22" w:rsidRDefault="00A41E22" w:rsidP="00A41E22">
            <w:pPr>
              <w:rPr>
                <w:rFonts w:asciiTheme="minorHAnsi" w:hAnsiTheme="minorHAnsi" w:cstheme="minorHAnsi"/>
                <w:b/>
              </w:rPr>
            </w:pPr>
          </w:p>
          <w:p w14:paraId="127BE70D" w14:textId="77777777" w:rsidR="008077F0" w:rsidRDefault="008077F0" w:rsidP="00A41E22">
            <w:pPr>
              <w:rPr>
                <w:rFonts w:asciiTheme="minorHAnsi" w:hAnsiTheme="minorHAnsi" w:cstheme="minorHAnsi"/>
                <w:b/>
              </w:rPr>
            </w:pPr>
          </w:p>
          <w:p w14:paraId="70B067C7" w14:textId="77777777" w:rsidR="008077F0" w:rsidRDefault="008077F0" w:rsidP="00A41E22">
            <w:pPr>
              <w:rPr>
                <w:rFonts w:asciiTheme="minorHAnsi" w:hAnsiTheme="minorHAnsi" w:cstheme="minorHAnsi"/>
                <w:b/>
              </w:rPr>
            </w:pPr>
          </w:p>
          <w:p w14:paraId="3D5FE789" w14:textId="1DCAFDC6" w:rsidR="008077F0" w:rsidRPr="00D66C7B" w:rsidRDefault="004523A5" w:rsidP="00A41E22">
            <w:pPr>
              <w:rPr>
                <w:rFonts w:asciiTheme="minorHAnsi" w:hAnsiTheme="minorHAnsi" w:cstheme="minorHAnsi"/>
                <w:b/>
              </w:rPr>
            </w:pPr>
            <w:r>
              <w:rPr>
                <w:rFonts w:asciiTheme="minorHAnsi" w:hAnsiTheme="minorHAnsi" w:cstheme="minorHAnsi"/>
                <w:b/>
              </w:rPr>
              <w:t>£17.00</w:t>
            </w:r>
          </w:p>
        </w:tc>
        <w:tc>
          <w:tcPr>
            <w:tcW w:w="3119" w:type="dxa"/>
          </w:tcPr>
          <w:p w14:paraId="23425980" w14:textId="6D5AFE3E" w:rsidR="00A41E22" w:rsidRDefault="00A41E22" w:rsidP="00A41E22">
            <w:pPr>
              <w:rPr>
                <w:rFonts w:asciiTheme="majorHAnsi" w:hAnsiTheme="majorHAnsi" w:cs="Arial"/>
                <w:b/>
                <w:sz w:val="22"/>
                <w:szCs w:val="22"/>
              </w:rPr>
            </w:pPr>
          </w:p>
        </w:tc>
      </w:tr>
      <w:tr w:rsidR="00F40F85" w:rsidRPr="00BE5688" w14:paraId="1E68D183" w14:textId="77777777" w:rsidTr="00F92967">
        <w:trPr>
          <w:cantSplit/>
          <w:trHeight w:val="759"/>
        </w:trPr>
        <w:tc>
          <w:tcPr>
            <w:tcW w:w="1817" w:type="dxa"/>
            <w:gridSpan w:val="2"/>
          </w:tcPr>
          <w:p w14:paraId="1C739D34" w14:textId="6EFD24A5" w:rsidR="00F40F85" w:rsidRPr="002A7D2D" w:rsidRDefault="00F40F85" w:rsidP="00F40F85">
            <w:pPr>
              <w:rPr>
                <w:rFonts w:asciiTheme="majorHAnsi" w:hAnsiTheme="majorHAnsi" w:cs="Arial"/>
                <w:b/>
                <w:sz w:val="22"/>
                <w:szCs w:val="22"/>
              </w:rPr>
            </w:pPr>
            <w:r>
              <w:rPr>
                <w:rFonts w:asciiTheme="majorHAnsi" w:hAnsiTheme="majorHAnsi" w:cs="Arial"/>
                <w:b/>
                <w:sz w:val="22"/>
                <w:szCs w:val="22"/>
              </w:rPr>
              <w:t>Sunday August 18</w:t>
            </w:r>
            <w:r w:rsidRPr="00980E88">
              <w:rPr>
                <w:rFonts w:asciiTheme="majorHAnsi" w:hAnsiTheme="majorHAnsi" w:cs="Arial"/>
                <w:b/>
                <w:sz w:val="22"/>
                <w:szCs w:val="22"/>
                <w:vertAlign w:val="superscript"/>
              </w:rPr>
              <w:t>th</w:t>
            </w:r>
            <w:r w:rsidR="00980E88">
              <w:rPr>
                <w:rFonts w:asciiTheme="majorHAnsi" w:hAnsiTheme="majorHAnsi" w:cs="Arial"/>
                <w:b/>
                <w:sz w:val="22"/>
                <w:szCs w:val="22"/>
              </w:rPr>
              <w:t xml:space="preserve"> </w:t>
            </w:r>
          </w:p>
        </w:tc>
        <w:tc>
          <w:tcPr>
            <w:tcW w:w="6825" w:type="dxa"/>
          </w:tcPr>
          <w:p w14:paraId="1A62A57D" w14:textId="27E3659C" w:rsidR="00F40F85" w:rsidRPr="003076C5" w:rsidRDefault="00F40F85" w:rsidP="00F40F85">
            <w:pPr>
              <w:shd w:val="clear" w:color="auto" w:fill="FFFFFF"/>
              <w:spacing w:after="100" w:afterAutospacing="1"/>
              <w:jc w:val="both"/>
              <w:rPr>
                <w:rFonts w:asciiTheme="minorHAnsi" w:hAnsiTheme="minorHAnsi" w:cs="Arial"/>
                <w:sz w:val="18"/>
                <w:szCs w:val="18"/>
              </w:rPr>
            </w:pPr>
            <w:r w:rsidRPr="00B500A8">
              <w:rPr>
                <w:rFonts w:asciiTheme="minorHAnsi" w:hAnsiTheme="minorHAnsi" w:cstheme="minorHAnsi"/>
                <w:b/>
              </w:rPr>
              <w:t>Proms on the Prom</w:t>
            </w:r>
            <w:r w:rsidRPr="00B500A8">
              <w:rPr>
                <w:rFonts w:asciiTheme="minorHAnsi" w:hAnsiTheme="minorHAnsi" w:cstheme="minorHAnsi"/>
                <w:sz w:val="18"/>
                <w:szCs w:val="18"/>
              </w:rPr>
              <w:t xml:space="preserve"> Join us for an afternoon of live music on Girvan promenade on Sunday 18th August.  Brought to you by Girvan Youth Trust, these concerts have grown into a huge event.  We will have lunch somewhere on the way then down to the promenade for a fantastic </w:t>
            </w:r>
            <w:proofErr w:type="spellStart"/>
            <w:r w:rsidRPr="00B500A8">
              <w:rPr>
                <w:rFonts w:asciiTheme="minorHAnsi" w:hAnsiTheme="minorHAnsi" w:cstheme="minorHAnsi"/>
                <w:sz w:val="18"/>
                <w:szCs w:val="18"/>
              </w:rPr>
              <w:t>Everley</w:t>
            </w:r>
            <w:proofErr w:type="spellEnd"/>
            <w:r w:rsidRPr="00B500A8">
              <w:rPr>
                <w:rFonts w:asciiTheme="minorHAnsi" w:hAnsiTheme="minorHAnsi" w:cstheme="minorHAnsi"/>
                <w:sz w:val="18"/>
                <w:szCs w:val="18"/>
              </w:rPr>
              <w:t xml:space="preserve"> Brothers tribute act.  It’s FREE and if it’s raining it will be moved into a local hall.  Time for a wee ice cream on the way home?</w:t>
            </w:r>
          </w:p>
        </w:tc>
        <w:tc>
          <w:tcPr>
            <w:tcW w:w="992" w:type="dxa"/>
          </w:tcPr>
          <w:p w14:paraId="55737ED5" w14:textId="59BDE6F0" w:rsidR="00F40F85" w:rsidRPr="00D66C7B" w:rsidRDefault="00F40F85" w:rsidP="00F40F85">
            <w:pPr>
              <w:rPr>
                <w:rFonts w:asciiTheme="minorHAnsi" w:hAnsiTheme="minorHAnsi" w:cstheme="minorHAnsi"/>
                <w:b/>
              </w:rPr>
            </w:pPr>
            <w:r w:rsidRPr="00D66C7B">
              <w:rPr>
                <w:rFonts w:asciiTheme="minorHAnsi" w:hAnsiTheme="minorHAnsi" w:cstheme="minorHAnsi"/>
                <w:b/>
              </w:rPr>
              <w:t>09.30</w:t>
            </w:r>
          </w:p>
        </w:tc>
        <w:tc>
          <w:tcPr>
            <w:tcW w:w="1134" w:type="dxa"/>
          </w:tcPr>
          <w:p w14:paraId="4AD583BA" w14:textId="65517A26" w:rsidR="00F40F85" w:rsidRPr="00D66C7B" w:rsidRDefault="00F40F85" w:rsidP="00F40F85">
            <w:pPr>
              <w:rPr>
                <w:rFonts w:asciiTheme="minorHAnsi" w:hAnsiTheme="minorHAnsi" w:cstheme="minorHAnsi"/>
                <w:b/>
              </w:rPr>
            </w:pPr>
            <w:r w:rsidRPr="00D66C7B">
              <w:rPr>
                <w:rFonts w:asciiTheme="minorHAnsi" w:hAnsiTheme="minorHAnsi" w:cstheme="minorHAnsi"/>
                <w:b/>
              </w:rPr>
              <w:t>17.30</w:t>
            </w:r>
          </w:p>
        </w:tc>
        <w:tc>
          <w:tcPr>
            <w:tcW w:w="1134" w:type="dxa"/>
          </w:tcPr>
          <w:p w14:paraId="7C2B41F2" w14:textId="01C7F267" w:rsidR="00F40F85" w:rsidRPr="00D66C7B" w:rsidRDefault="00F40F85" w:rsidP="00F40F85">
            <w:pPr>
              <w:rPr>
                <w:rFonts w:asciiTheme="minorHAnsi" w:hAnsiTheme="minorHAnsi" w:cstheme="minorHAnsi"/>
                <w:b/>
              </w:rPr>
            </w:pPr>
            <w:r w:rsidRPr="00D66C7B">
              <w:rPr>
                <w:rFonts w:asciiTheme="minorHAnsi" w:hAnsiTheme="minorHAnsi" w:cstheme="minorHAnsi"/>
                <w:b/>
              </w:rPr>
              <w:t>£1</w:t>
            </w:r>
            <w:r>
              <w:rPr>
                <w:rFonts w:asciiTheme="minorHAnsi" w:hAnsiTheme="minorHAnsi" w:cstheme="minorHAnsi"/>
                <w:b/>
              </w:rPr>
              <w:t>2</w:t>
            </w:r>
          </w:p>
        </w:tc>
        <w:tc>
          <w:tcPr>
            <w:tcW w:w="3119" w:type="dxa"/>
          </w:tcPr>
          <w:p w14:paraId="6EAB10CA" w14:textId="77777777" w:rsidR="00F40F85" w:rsidRDefault="00F40F85" w:rsidP="00F40F85">
            <w:pPr>
              <w:rPr>
                <w:rFonts w:asciiTheme="majorHAnsi" w:hAnsiTheme="majorHAnsi" w:cs="Arial"/>
                <w:b/>
                <w:sz w:val="22"/>
                <w:szCs w:val="22"/>
              </w:rPr>
            </w:pPr>
            <w:r>
              <w:rPr>
                <w:rFonts w:asciiTheme="majorHAnsi" w:hAnsiTheme="majorHAnsi" w:cs="Arial"/>
                <w:b/>
                <w:sz w:val="22"/>
                <w:szCs w:val="22"/>
              </w:rPr>
              <w:t>Concert free</w:t>
            </w:r>
          </w:p>
          <w:p w14:paraId="2BEC2C36" w14:textId="33AFF824" w:rsidR="00F40F85" w:rsidRPr="002A7D2D" w:rsidRDefault="00F40F85" w:rsidP="00F40F85">
            <w:pPr>
              <w:rPr>
                <w:rFonts w:asciiTheme="majorHAnsi" w:hAnsiTheme="majorHAnsi" w:cs="Arial"/>
                <w:b/>
                <w:sz w:val="22"/>
                <w:szCs w:val="22"/>
              </w:rPr>
            </w:pPr>
            <w:r>
              <w:rPr>
                <w:rFonts w:asciiTheme="majorHAnsi" w:hAnsiTheme="majorHAnsi" w:cs="Arial"/>
                <w:b/>
                <w:sz w:val="22"/>
                <w:szCs w:val="22"/>
              </w:rPr>
              <w:t xml:space="preserve">Please state whether you would prefer to go to </w:t>
            </w:r>
            <w:proofErr w:type="spellStart"/>
            <w:r>
              <w:rPr>
                <w:rFonts w:asciiTheme="majorHAnsi" w:hAnsiTheme="majorHAnsi" w:cs="Arial"/>
                <w:b/>
                <w:sz w:val="22"/>
                <w:szCs w:val="22"/>
              </w:rPr>
              <w:t>Malin</w:t>
            </w:r>
            <w:proofErr w:type="spellEnd"/>
            <w:r>
              <w:rPr>
                <w:rFonts w:asciiTheme="majorHAnsi" w:hAnsiTheme="majorHAnsi" w:cs="Arial"/>
                <w:b/>
                <w:sz w:val="22"/>
                <w:szCs w:val="22"/>
              </w:rPr>
              <w:t xml:space="preserve"> Court or </w:t>
            </w:r>
            <w:proofErr w:type="spellStart"/>
            <w:r>
              <w:rPr>
                <w:rFonts w:asciiTheme="majorHAnsi" w:hAnsiTheme="majorHAnsi" w:cs="Arial"/>
                <w:b/>
                <w:sz w:val="22"/>
                <w:szCs w:val="22"/>
              </w:rPr>
              <w:t>Dowhill</w:t>
            </w:r>
            <w:proofErr w:type="spellEnd"/>
            <w:r>
              <w:rPr>
                <w:rFonts w:asciiTheme="majorHAnsi" w:hAnsiTheme="majorHAnsi" w:cs="Arial"/>
                <w:b/>
                <w:sz w:val="22"/>
                <w:szCs w:val="22"/>
              </w:rPr>
              <w:t xml:space="preserve"> for lunch</w:t>
            </w:r>
          </w:p>
        </w:tc>
      </w:tr>
      <w:tr w:rsidR="00A41E22" w:rsidRPr="00882C20" w14:paraId="2BDE6AB3" w14:textId="77777777" w:rsidTr="00F92967">
        <w:trPr>
          <w:cantSplit/>
          <w:trHeight w:val="1997"/>
        </w:trPr>
        <w:tc>
          <w:tcPr>
            <w:tcW w:w="1817" w:type="dxa"/>
            <w:gridSpan w:val="2"/>
          </w:tcPr>
          <w:p w14:paraId="07146CEB" w14:textId="6095D444" w:rsidR="00A41E22" w:rsidRPr="00C3405D" w:rsidRDefault="00A41E22" w:rsidP="00A41E22">
            <w:pPr>
              <w:rPr>
                <w:rFonts w:asciiTheme="minorHAnsi" w:hAnsiTheme="minorHAnsi" w:cs="Arial"/>
                <w:b/>
                <w:sz w:val="20"/>
                <w:szCs w:val="20"/>
              </w:rPr>
            </w:pPr>
            <w:r>
              <w:rPr>
                <w:rFonts w:asciiTheme="majorHAnsi" w:hAnsiTheme="majorHAnsi" w:cs="Arial"/>
                <w:b/>
                <w:sz w:val="22"/>
                <w:szCs w:val="22"/>
              </w:rPr>
              <w:t>Friday</w:t>
            </w:r>
            <w:r>
              <w:rPr>
                <w:rFonts w:asciiTheme="minorHAnsi" w:hAnsiTheme="minorHAnsi" w:cs="Arial"/>
                <w:b/>
                <w:sz w:val="20"/>
                <w:szCs w:val="20"/>
              </w:rPr>
              <w:t xml:space="preserve"> </w:t>
            </w:r>
            <w:r w:rsidR="00810A6E" w:rsidRPr="00691CE4">
              <w:rPr>
                <w:rFonts w:asciiTheme="minorHAnsi" w:hAnsiTheme="minorHAnsi" w:cs="Arial"/>
                <w:b/>
              </w:rPr>
              <w:t>August 23</w:t>
            </w:r>
            <w:r w:rsidR="00810A6E" w:rsidRPr="00980E88">
              <w:rPr>
                <w:rFonts w:asciiTheme="minorHAnsi" w:hAnsiTheme="minorHAnsi" w:cs="Arial"/>
                <w:b/>
                <w:vertAlign w:val="superscript"/>
              </w:rPr>
              <w:t>rd</w:t>
            </w:r>
            <w:r w:rsidR="00980E88">
              <w:rPr>
                <w:rFonts w:asciiTheme="minorHAnsi" w:hAnsiTheme="minorHAnsi" w:cs="Arial"/>
                <w:b/>
              </w:rPr>
              <w:t xml:space="preserve"> </w:t>
            </w:r>
          </w:p>
        </w:tc>
        <w:tc>
          <w:tcPr>
            <w:tcW w:w="6825" w:type="dxa"/>
          </w:tcPr>
          <w:p w14:paraId="35A32A5F" w14:textId="21295017" w:rsidR="00A41E22" w:rsidRPr="007F5F87" w:rsidRDefault="00F41416" w:rsidP="00A41E22">
            <w:pPr>
              <w:pStyle w:val="NormalWeb"/>
              <w:shd w:val="clear" w:color="auto" w:fill="FFFFFF"/>
              <w:textAlignment w:val="baseline"/>
              <w:rPr>
                <w:rFonts w:asciiTheme="minorHAnsi" w:hAnsiTheme="minorHAnsi" w:cs="Arial"/>
                <w:sz w:val="18"/>
                <w:szCs w:val="18"/>
              </w:rPr>
            </w:pPr>
            <w:r w:rsidRPr="00027F85">
              <w:rPr>
                <w:rFonts w:asciiTheme="minorHAnsi" w:hAnsiTheme="minorHAnsi" w:cs="Arial"/>
                <w:b/>
              </w:rPr>
              <w:t>Scottish Wool Centre Aberfoyle</w:t>
            </w:r>
            <w:r>
              <w:rPr>
                <w:rFonts w:asciiTheme="minorHAnsi" w:hAnsiTheme="minorHAnsi" w:cs="Arial"/>
                <w:sz w:val="18"/>
                <w:szCs w:val="18"/>
              </w:rPr>
              <w:t xml:space="preserve"> </w:t>
            </w:r>
            <w:r w:rsidR="00741A76" w:rsidRPr="00741A76">
              <w:rPr>
                <w:rFonts w:asciiTheme="minorHAnsi" w:hAnsiTheme="minorHAnsi" w:cs="Arial"/>
                <w:sz w:val="18"/>
                <w:szCs w:val="18"/>
              </w:rPr>
              <w:t>Anyone fancy a trip to the Trossachs?  The Scottish Wool Centre is a 4-star visitor attraction with daily free outdoor animal shows, including the Dog &amp; Duck Show</w:t>
            </w:r>
            <w:r w:rsidR="00383CF4">
              <w:rPr>
                <w:rFonts w:asciiTheme="minorHAnsi" w:hAnsiTheme="minorHAnsi" w:cs="Arial"/>
                <w:sz w:val="18"/>
                <w:szCs w:val="18"/>
              </w:rPr>
              <w:t xml:space="preserve"> </w:t>
            </w:r>
            <w:r w:rsidR="00741A76" w:rsidRPr="00741A76">
              <w:rPr>
                <w:rFonts w:asciiTheme="minorHAnsi" w:hAnsiTheme="minorHAnsi" w:cs="Arial"/>
                <w:sz w:val="18"/>
                <w:szCs w:val="18"/>
              </w:rPr>
              <w:t>and an extensive selection of birds of prey. Inside, there is something for everyone with half price cashmere, ladies &amp; men’s clothing, plus the extensive Whisky &amp; Food Hall. In the Ben Lomond Restaurant, you will find traditional home baking, mouthwatering Scottish dishes, traybakes and cakes served with PURO Fairtrade coffee</w:t>
            </w:r>
          </w:p>
        </w:tc>
        <w:tc>
          <w:tcPr>
            <w:tcW w:w="992" w:type="dxa"/>
          </w:tcPr>
          <w:p w14:paraId="4F9D3E6D" w14:textId="4B98A1FC" w:rsidR="00A41E22" w:rsidRPr="00D66C7B" w:rsidRDefault="00A41E22" w:rsidP="00A41E22">
            <w:pPr>
              <w:rPr>
                <w:rFonts w:asciiTheme="minorHAnsi" w:hAnsiTheme="minorHAnsi" w:cstheme="minorHAnsi"/>
                <w:b/>
              </w:rPr>
            </w:pPr>
            <w:r w:rsidRPr="00D66C7B">
              <w:rPr>
                <w:rFonts w:asciiTheme="minorHAnsi" w:hAnsiTheme="minorHAnsi" w:cstheme="minorHAnsi"/>
                <w:b/>
              </w:rPr>
              <w:t>09.30</w:t>
            </w:r>
          </w:p>
        </w:tc>
        <w:tc>
          <w:tcPr>
            <w:tcW w:w="1134" w:type="dxa"/>
          </w:tcPr>
          <w:p w14:paraId="5E70B31D" w14:textId="7073AC90" w:rsidR="00A41E22" w:rsidRPr="00D66C7B" w:rsidRDefault="00A41E22" w:rsidP="00A41E22">
            <w:pPr>
              <w:rPr>
                <w:rFonts w:asciiTheme="minorHAnsi" w:hAnsiTheme="minorHAnsi" w:cstheme="minorHAnsi"/>
                <w:b/>
              </w:rPr>
            </w:pPr>
            <w:r w:rsidRPr="00D66C7B">
              <w:rPr>
                <w:rFonts w:asciiTheme="minorHAnsi" w:hAnsiTheme="minorHAnsi" w:cstheme="minorHAnsi"/>
                <w:b/>
              </w:rPr>
              <w:t>17.30</w:t>
            </w:r>
          </w:p>
        </w:tc>
        <w:tc>
          <w:tcPr>
            <w:tcW w:w="1134" w:type="dxa"/>
          </w:tcPr>
          <w:p w14:paraId="24943F5F" w14:textId="3CFDD08F" w:rsidR="00A41E22" w:rsidRPr="00D66C7B" w:rsidRDefault="00A41E22" w:rsidP="00A41E22">
            <w:pPr>
              <w:rPr>
                <w:rFonts w:asciiTheme="minorHAnsi" w:hAnsiTheme="minorHAnsi" w:cstheme="minorHAnsi"/>
                <w:b/>
              </w:rPr>
            </w:pPr>
            <w:r w:rsidRPr="00D66C7B">
              <w:rPr>
                <w:rFonts w:asciiTheme="minorHAnsi" w:hAnsiTheme="minorHAnsi" w:cstheme="minorHAnsi"/>
                <w:b/>
              </w:rPr>
              <w:t>£</w:t>
            </w:r>
            <w:r w:rsidR="0048293A">
              <w:rPr>
                <w:rFonts w:asciiTheme="minorHAnsi" w:hAnsiTheme="minorHAnsi" w:cstheme="minorHAnsi"/>
                <w:b/>
              </w:rPr>
              <w:t>20</w:t>
            </w:r>
          </w:p>
        </w:tc>
        <w:tc>
          <w:tcPr>
            <w:tcW w:w="3119" w:type="dxa"/>
          </w:tcPr>
          <w:p w14:paraId="664FDF33" w14:textId="77777777" w:rsidR="00A41E22" w:rsidRPr="00882C20" w:rsidRDefault="00A41E22" w:rsidP="00A41E22">
            <w:pPr>
              <w:rPr>
                <w:rFonts w:asciiTheme="minorHAnsi" w:hAnsiTheme="minorHAnsi" w:cs="Arial"/>
                <w:b/>
                <w:sz w:val="22"/>
                <w:szCs w:val="22"/>
              </w:rPr>
            </w:pPr>
          </w:p>
          <w:p w14:paraId="21329081" w14:textId="77777777" w:rsidR="00A41E22" w:rsidRPr="00882C20" w:rsidRDefault="00A41E22" w:rsidP="00A41E22">
            <w:pPr>
              <w:rPr>
                <w:rFonts w:asciiTheme="minorHAnsi" w:hAnsiTheme="minorHAnsi" w:cs="Arial"/>
                <w:b/>
                <w:sz w:val="22"/>
                <w:szCs w:val="22"/>
              </w:rPr>
            </w:pPr>
          </w:p>
        </w:tc>
      </w:tr>
      <w:tr w:rsidR="003D72ED" w:rsidRPr="00882C20" w14:paraId="080A2914" w14:textId="77777777" w:rsidTr="00F92967">
        <w:trPr>
          <w:cantSplit/>
          <w:trHeight w:val="1997"/>
        </w:trPr>
        <w:tc>
          <w:tcPr>
            <w:tcW w:w="1817" w:type="dxa"/>
            <w:gridSpan w:val="2"/>
          </w:tcPr>
          <w:p w14:paraId="4B6E343D" w14:textId="3B44FC74" w:rsidR="003D72ED" w:rsidRDefault="00435CB4" w:rsidP="00A41E22">
            <w:pPr>
              <w:rPr>
                <w:rFonts w:asciiTheme="majorHAnsi" w:hAnsiTheme="majorHAnsi" w:cs="Arial"/>
                <w:b/>
                <w:sz w:val="22"/>
                <w:szCs w:val="22"/>
              </w:rPr>
            </w:pPr>
            <w:r>
              <w:rPr>
                <w:rFonts w:asciiTheme="majorHAnsi" w:hAnsiTheme="majorHAnsi" w:cs="Arial"/>
                <w:b/>
                <w:sz w:val="22"/>
                <w:szCs w:val="22"/>
              </w:rPr>
              <w:lastRenderedPageBreak/>
              <w:t>Friday August 30</w:t>
            </w:r>
            <w:r w:rsidRPr="00980E88">
              <w:rPr>
                <w:rFonts w:asciiTheme="majorHAnsi" w:hAnsiTheme="majorHAnsi" w:cs="Arial"/>
                <w:b/>
                <w:sz w:val="22"/>
                <w:szCs w:val="22"/>
                <w:vertAlign w:val="superscript"/>
              </w:rPr>
              <w:t>th</w:t>
            </w:r>
            <w:r w:rsidR="00980E88">
              <w:rPr>
                <w:rFonts w:asciiTheme="majorHAnsi" w:hAnsiTheme="majorHAnsi" w:cs="Arial"/>
                <w:b/>
                <w:sz w:val="22"/>
                <w:szCs w:val="22"/>
              </w:rPr>
              <w:t xml:space="preserve"> </w:t>
            </w:r>
          </w:p>
        </w:tc>
        <w:tc>
          <w:tcPr>
            <w:tcW w:w="6825" w:type="dxa"/>
          </w:tcPr>
          <w:p w14:paraId="5DD6E525" w14:textId="25100E28" w:rsidR="003D72ED" w:rsidRPr="001603C0" w:rsidRDefault="001603C0" w:rsidP="00A41E22">
            <w:pPr>
              <w:pStyle w:val="NormalWeb"/>
              <w:shd w:val="clear" w:color="auto" w:fill="FFFFFF"/>
              <w:textAlignment w:val="baseline"/>
              <w:rPr>
                <w:rFonts w:asciiTheme="minorHAnsi" w:hAnsiTheme="minorHAnsi" w:cs="Arial"/>
                <w:sz w:val="18"/>
                <w:szCs w:val="18"/>
              </w:rPr>
            </w:pPr>
            <w:proofErr w:type="spellStart"/>
            <w:r w:rsidRPr="001603C0">
              <w:rPr>
                <w:rFonts w:asciiTheme="minorHAnsi" w:hAnsiTheme="minorHAnsi" w:cs="Arial"/>
                <w:b/>
              </w:rPr>
              <w:t>Whitele</w:t>
            </w:r>
            <w:r w:rsidR="005A47CF">
              <w:rPr>
                <w:rFonts w:asciiTheme="minorHAnsi" w:hAnsiTheme="minorHAnsi" w:cs="Arial"/>
                <w:b/>
              </w:rPr>
              <w:t>e</w:t>
            </w:r>
            <w:r w:rsidRPr="001603C0">
              <w:rPr>
                <w:rFonts w:asciiTheme="minorHAnsi" w:hAnsiTheme="minorHAnsi" w:cs="Arial"/>
                <w:b/>
              </w:rPr>
              <w:t>s</w:t>
            </w:r>
            <w:proofErr w:type="spellEnd"/>
            <w:r w:rsidRPr="001603C0">
              <w:rPr>
                <w:rFonts w:asciiTheme="minorHAnsi" w:hAnsiTheme="minorHAnsi" w:cs="Arial"/>
                <w:b/>
              </w:rPr>
              <w:t xml:space="preserve"> Wind Farm</w:t>
            </w:r>
            <w:r>
              <w:rPr>
                <w:rFonts w:asciiTheme="minorHAnsi" w:hAnsiTheme="minorHAnsi" w:cs="Arial"/>
                <w:sz w:val="18"/>
                <w:szCs w:val="18"/>
              </w:rPr>
              <w:t xml:space="preserve"> </w:t>
            </w:r>
            <w:proofErr w:type="spellStart"/>
            <w:r w:rsidRPr="001603C0">
              <w:rPr>
                <w:rFonts w:asciiTheme="minorHAnsi" w:hAnsiTheme="minorHAnsi" w:cs="Arial"/>
                <w:sz w:val="18"/>
                <w:szCs w:val="18"/>
              </w:rPr>
              <w:t>Whitelee</w:t>
            </w:r>
            <w:proofErr w:type="spellEnd"/>
            <w:r w:rsidRPr="001603C0">
              <w:rPr>
                <w:rFonts w:asciiTheme="minorHAnsi" w:hAnsiTheme="minorHAnsi" w:cs="Arial"/>
                <w:sz w:val="18"/>
                <w:szCs w:val="18"/>
              </w:rPr>
              <w:t xml:space="preserve"> is the UK's largest onshore windfarm. Its 215 turbines generate up to 539 megawatts of electricity, enough to power just under 300,000 homes.  The Visitor Centre boasts an exhibition with fantastic hands-on interactive activities, a Learning Hub and a café surrounded with large glass windows and an external deck that provides stunning views of the windfarm.  You can buy a selection of paninis and sandwiches, hot soup, teas and coffees and delicious cakes all from local suppliers.  We will try to </w:t>
            </w:r>
            <w:proofErr w:type="spellStart"/>
            <w:r w:rsidRPr="001603C0">
              <w:rPr>
                <w:rFonts w:asciiTheme="minorHAnsi" w:hAnsiTheme="minorHAnsi" w:cs="Arial"/>
                <w:sz w:val="18"/>
                <w:szCs w:val="18"/>
              </w:rPr>
              <w:t>organise</w:t>
            </w:r>
            <w:proofErr w:type="spellEnd"/>
            <w:r w:rsidRPr="001603C0">
              <w:rPr>
                <w:rFonts w:asciiTheme="minorHAnsi" w:hAnsiTheme="minorHAnsi" w:cs="Arial"/>
                <w:sz w:val="18"/>
                <w:szCs w:val="18"/>
              </w:rPr>
              <w:t xml:space="preserve"> a bus tour of the site if enough people are interested</w:t>
            </w:r>
          </w:p>
        </w:tc>
        <w:tc>
          <w:tcPr>
            <w:tcW w:w="992" w:type="dxa"/>
          </w:tcPr>
          <w:p w14:paraId="4ED51136" w14:textId="77777777" w:rsidR="003D72ED" w:rsidRDefault="003D72ED" w:rsidP="00A41E22">
            <w:pPr>
              <w:rPr>
                <w:rFonts w:asciiTheme="minorHAnsi" w:hAnsiTheme="minorHAnsi" w:cstheme="minorHAnsi"/>
                <w:b/>
              </w:rPr>
            </w:pPr>
          </w:p>
          <w:p w14:paraId="70BBB023" w14:textId="77777777" w:rsidR="00374A0A" w:rsidRDefault="00374A0A" w:rsidP="00A41E22">
            <w:pPr>
              <w:rPr>
                <w:rFonts w:asciiTheme="minorHAnsi" w:hAnsiTheme="minorHAnsi" w:cstheme="minorHAnsi"/>
                <w:b/>
              </w:rPr>
            </w:pPr>
          </w:p>
          <w:p w14:paraId="0869151B" w14:textId="77777777" w:rsidR="00374A0A" w:rsidRDefault="00374A0A" w:rsidP="00A41E22">
            <w:pPr>
              <w:rPr>
                <w:rFonts w:asciiTheme="minorHAnsi" w:hAnsiTheme="minorHAnsi" w:cstheme="minorHAnsi"/>
                <w:b/>
              </w:rPr>
            </w:pPr>
          </w:p>
          <w:p w14:paraId="1821A63E" w14:textId="55C60D36" w:rsidR="00374A0A" w:rsidRPr="00D66C7B" w:rsidRDefault="00374A0A" w:rsidP="00A41E22">
            <w:pPr>
              <w:rPr>
                <w:rFonts w:asciiTheme="minorHAnsi" w:hAnsiTheme="minorHAnsi" w:cstheme="minorHAnsi"/>
                <w:b/>
              </w:rPr>
            </w:pPr>
            <w:r>
              <w:rPr>
                <w:rFonts w:asciiTheme="minorHAnsi" w:hAnsiTheme="minorHAnsi" w:cstheme="minorHAnsi"/>
                <w:b/>
              </w:rPr>
              <w:t>10.30</w:t>
            </w:r>
          </w:p>
        </w:tc>
        <w:tc>
          <w:tcPr>
            <w:tcW w:w="1134" w:type="dxa"/>
          </w:tcPr>
          <w:p w14:paraId="52E661AA" w14:textId="77777777" w:rsidR="003D72ED" w:rsidRDefault="003D72ED" w:rsidP="00A41E22">
            <w:pPr>
              <w:rPr>
                <w:rFonts w:asciiTheme="minorHAnsi" w:hAnsiTheme="minorHAnsi" w:cstheme="minorHAnsi"/>
                <w:b/>
              </w:rPr>
            </w:pPr>
          </w:p>
          <w:p w14:paraId="33B03174" w14:textId="77777777" w:rsidR="00374A0A" w:rsidRDefault="00374A0A" w:rsidP="00A41E22">
            <w:pPr>
              <w:rPr>
                <w:rFonts w:asciiTheme="minorHAnsi" w:hAnsiTheme="minorHAnsi" w:cstheme="minorHAnsi"/>
                <w:b/>
              </w:rPr>
            </w:pPr>
          </w:p>
          <w:p w14:paraId="29652304" w14:textId="77777777" w:rsidR="00374A0A" w:rsidRDefault="00374A0A" w:rsidP="00A41E22">
            <w:pPr>
              <w:rPr>
                <w:rFonts w:asciiTheme="minorHAnsi" w:hAnsiTheme="minorHAnsi" w:cstheme="minorHAnsi"/>
                <w:b/>
              </w:rPr>
            </w:pPr>
          </w:p>
          <w:p w14:paraId="5DF35E48" w14:textId="4BBD5FFE" w:rsidR="00374A0A" w:rsidRPr="00D66C7B" w:rsidRDefault="00374A0A" w:rsidP="00A41E22">
            <w:pPr>
              <w:rPr>
                <w:rFonts w:asciiTheme="minorHAnsi" w:hAnsiTheme="minorHAnsi" w:cstheme="minorHAnsi"/>
                <w:b/>
              </w:rPr>
            </w:pPr>
            <w:r>
              <w:rPr>
                <w:rFonts w:asciiTheme="minorHAnsi" w:hAnsiTheme="minorHAnsi" w:cstheme="minorHAnsi"/>
                <w:b/>
              </w:rPr>
              <w:t>16.30</w:t>
            </w:r>
          </w:p>
        </w:tc>
        <w:tc>
          <w:tcPr>
            <w:tcW w:w="1134" w:type="dxa"/>
          </w:tcPr>
          <w:p w14:paraId="414E18A2" w14:textId="77777777" w:rsidR="003D72ED" w:rsidRDefault="003D72ED" w:rsidP="00A41E22">
            <w:pPr>
              <w:rPr>
                <w:rFonts w:asciiTheme="minorHAnsi" w:hAnsiTheme="minorHAnsi" w:cstheme="minorHAnsi"/>
                <w:b/>
              </w:rPr>
            </w:pPr>
          </w:p>
          <w:p w14:paraId="5130472E" w14:textId="77777777" w:rsidR="00D666EE" w:rsidRDefault="00D666EE" w:rsidP="00A41E22">
            <w:pPr>
              <w:rPr>
                <w:rFonts w:asciiTheme="minorHAnsi" w:hAnsiTheme="minorHAnsi" w:cstheme="minorHAnsi"/>
                <w:b/>
              </w:rPr>
            </w:pPr>
          </w:p>
          <w:p w14:paraId="3A08CC96" w14:textId="77777777" w:rsidR="00D666EE" w:rsidRDefault="00D666EE" w:rsidP="00A41E22">
            <w:pPr>
              <w:rPr>
                <w:rFonts w:asciiTheme="minorHAnsi" w:hAnsiTheme="minorHAnsi" w:cstheme="minorHAnsi"/>
                <w:b/>
              </w:rPr>
            </w:pPr>
          </w:p>
          <w:p w14:paraId="5C74CE1D" w14:textId="2E20DC37" w:rsidR="00D666EE" w:rsidRPr="00D66C7B" w:rsidRDefault="00374A0A" w:rsidP="00A41E22">
            <w:pPr>
              <w:rPr>
                <w:rFonts w:asciiTheme="minorHAnsi" w:hAnsiTheme="minorHAnsi" w:cstheme="minorHAnsi"/>
                <w:b/>
              </w:rPr>
            </w:pPr>
            <w:r>
              <w:rPr>
                <w:rFonts w:asciiTheme="minorHAnsi" w:hAnsiTheme="minorHAnsi" w:cstheme="minorHAnsi"/>
                <w:b/>
              </w:rPr>
              <w:t>£1</w:t>
            </w:r>
            <w:r w:rsidR="00184944">
              <w:rPr>
                <w:rFonts w:asciiTheme="minorHAnsi" w:hAnsiTheme="minorHAnsi" w:cstheme="minorHAnsi"/>
                <w:b/>
              </w:rPr>
              <w:t>3</w:t>
            </w:r>
            <w:r>
              <w:rPr>
                <w:rFonts w:asciiTheme="minorHAnsi" w:hAnsiTheme="minorHAnsi" w:cstheme="minorHAnsi"/>
                <w:b/>
              </w:rPr>
              <w:t>.00</w:t>
            </w:r>
          </w:p>
        </w:tc>
        <w:tc>
          <w:tcPr>
            <w:tcW w:w="3119" w:type="dxa"/>
          </w:tcPr>
          <w:p w14:paraId="08142633" w14:textId="77777777" w:rsidR="003D72ED" w:rsidRPr="00882C20" w:rsidRDefault="003D72ED" w:rsidP="00A41E22">
            <w:pPr>
              <w:rPr>
                <w:rFonts w:asciiTheme="minorHAnsi" w:hAnsiTheme="minorHAnsi" w:cs="Arial"/>
                <w:b/>
                <w:sz w:val="22"/>
                <w:szCs w:val="22"/>
              </w:rPr>
            </w:pPr>
          </w:p>
        </w:tc>
      </w:tr>
      <w:tr w:rsidR="00A41E22" w:rsidRPr="00882C20" w14:paraId="5376C11B" w14:textId="77777777" w:rsidTr="00F92967">
        <w:trPr>
          <w:cantSplit/>
          <w:trHeight w:val="700"/>
        </w:trPr>
        <w:tc>
          <w:tcPr>
            <w:tcW w:w="1817" w:type="dxa"/>
            <w:gridSpan w:val="2"/>
            <w:shd w:val="clear" w:color="auto" w:fill="E7E6E6" w:themeFill="background2"/>
          </w:tcPr>
          <w:p w14:paraId="28B03F8B" w14:textId="5DCACAE1" w:rsidR="00A41E22" w:rsidRPr="007D735A" w:rsidRDefault="00A41E22" w:rsidP="00A41E22">
            <w:pPr>
              <w:rPr>
                <w:rFonts w:asciiTheme="minorHAnsi" w:hAnsiTheme="minorHAnsi" w:cs="Arial"/>
                <w:b/>
              </w:rPr>
            </w:pPr>
            <w:r w:rsidRPr="007D735A">
              <w:rPr>
                <w:rFonts w:asciiTheme="minorHAnsi" w:hAnsiTheme="minorHAnsi" w:cs="Arial"/>
                <w:b/>
              </w:rPr>
              <w:t>Date</w:t>
            </w:r>
          </w:p>
        </w:tc>
        <w:tc>
          <w:tcPr>
            <w:tcW w:w="6825" w:type="dxa"/>
            <w:shd w:val="clear" w:color="auto" w:fill="E7E6E6" w:themeFill="background2"/>
          </w:tcPr>
          <w:p w14:paraId="0C828B58" w14:textId="47D60569" w:rsidR="00A41E22" w:rsidRPr="007D735A" w:rsidRDefault="00A41E22" w:rsidP="00A41E22">
            <w:pPr>
              <w:pStyle w:val="NormalWeb"/>
              <w:shd w:val="clear" w:color="auto" w:fill="FFFFFF"/>
              <w:textAlignment w:val="baseline"/>
              <w:rPr>
                <w:rFonts w:asciiTheme="minorHAnsi" w:hAnsiTheme="minorHAnsi" w:cs="Arial"/>
                <w:b/>
              </w:rPr>
            </w:pPr>
            <w:r w:rsidRPr="007D735A">
              <w:rPr>
                <w:rFonts w:asciiTheme="minorHAnsi" w:hAnsiTheme="minorHAnsi" w:cs="Arial"/>
                <w:b/>
              </w:rPr>
              <w:t>Destination</w:t>
            </w:r>
          </w:p>
        </w:tc>
        <w:tc>
          <w:tcPr>
            <w:tcW w:w="992" w:type="dxa"/>
            <w:shd w:val="clear" w:color="auto" w:fill="E7E6E6" w:themeFill="background2"/>
          </w:tcPr>
          <w:p w14:paraId="07286C44" w14:textId="789A67A8" w:rsidR="00A41E22" w:rsidRPr="007D735A" w:rsidRDefault="00A41E22" w:rsidP="00A41E22">
            <w:pPr>
              <w:rPr>
                <w:rFonts w:asciiTheme="minorHAnsi" w:hAnsiTheme="minorHAnsi" w:cstheme="minorHAnsi"/>
                <w:b/>
              </w:rPr>
            </w:pPr>
            <w:r w:rsidRPr="007D735A">
              <w:rPr>
                <w:rFonts w:asciiTheme="minorHAnsi" w:hAnsiTheme="minorHAnsi" w:cstheme="minorHAnsi"/>
                <w:b/>
              </w:rPr>
              <w:t>*Pick Up</w:t>
            </w:r>
          </w:p>
        </w:tc>
        <w:tc>
          <w:tcPr>
            <w:tcW w:w="1134" w:type="dxa"/>
            <w:shd w:val="clear" w:color="auto" w:fill="E7E6E6" w:themeFill="background2"/>
          </w:tcPr>
          <w:p w14:paraId="34CE1025" w14:textId="5687820E" w:rsidR="00A41E22" w:rsidRPr="007D735A" w:rsidRDefault="00A41E22" w:rsidP="00A41E22">
            <w:pPr>
              <w:rPr>
                <w:rFonts w:asciiTheme="minorHAnsi" w:hAnsiTheme="minorHAnsi" w:cstheme="minorHAnsi"/>
                <w:b/>
              </w:rPr>
            </w:pPr>
            <w:r w:rsidRPr="007D735A">
              <w:rPr>
                <w:rFonts w:asciiTheme="minorHAnsi" w:hAnsiTheme="minorHAnsi" w:cstheme="minorHAnsi"/>
                <w:b/>
              </w:rPr>
              <w:t>*Return</w:t>
            </w:r>
          </w:p>
        </w:tc>
        <w:tc>
          <w:tcPr>
            <w:tcW w:w="1134" w:type="dxa"/>
            <w:shd w:val="clear" w:color="auto" w:fill="E7E6E6" w:themeFill="background2"/>
          </w:tcPr>
          <w:p w14:paraId="604E320F" w14:textId="27952DD3" w:rsidR="00A41E22" w:rsidRPr="007D735A" w:rsidRDefault="00A41E22" w:rsidP="00A41E22">
            <w:pPr>
              <w:rPr>
                <w:rFonts w:asciiTheme="minorHAnsi" w:hAnsiTheme="minorHAnsi" w:cstheme="minorHAnsi"/>
                <w:b/>
              </w:rPr>
            </w:pPr>
            <w:r w:rsidRPr="007D735A">
              <w:rPr>
                <w:rFonts w:asciiTheme="minorHAnsi" w:hAnsiTheme="minorHAnsi" w:cstheme="minorHAnsi"/>
                <w:b/>
              </w:rPr>
              <w:t>**Cost</w:t>
            </w:r>
          </w:p>
        </w:tc>
        <w:tc>
          <w:tcPr>
            <w:tcW w:w="3119" w:type="dxa"/>
            <w:shd w:val="clear" w:color="auto" w:fill="E7E6E6" w:themeFill="background2"/>
          </w:tcPr>
          <w:p w14:paraId="32E34264" w14:textId="210BD038" w:rsidR="00A41E22" w:rsidRPr="007D735A" w:rsidRDefault="00A41E22" w:rsidP="00A41E22">
            <w:pPr>
              <w:rPr>
                <w:rFonts w:asciiTheme="minorHAnsi" w:hAnsiTheme="minorHAnsi" w:cs="Arial"/>
                <w:b/>
              </w:rPr>
            </w:pPr>
            <w:r w:rsidRPr="007D735A">
              <w:rPr>
                <w:rFonts w:asciiTheme="minorHAnsi" w:hAnsiTheme="minorHAnsi" w:cs="Arial"/>
                <w:b/>
              </w:rPr>
              <w:t>Notes</w:t>
            </w:r>
          </w:p>
        </w:tc>
      </w:tr>
      <w:tr w:rsidR="00A41E22" w:rsidRPr="00882C20" w14:paraId="00F0C3B5" w14:textId="77777777" w:rsidTr="00F92967">
        <w:trPr>
          <w:cantSplit/>
          <w:trHeight w:val="2085"/>
        </w:trPr>
        <w:tc>
          <w:tcPr>
            <w:tcW w:w="1789" w:type="dxa"/>
          </w:tcPr>
          <w:p w14:paraId="0EB01399" w14:textId="1E51981B" w:rsidR="00A41E22" w:rsidRPr="00882C20" w:rsidRDefault="00A41E22" w:rsidP="00A41E22">
            <w:pPr>
              <w:rPr>
                <w:rFonts w:asciiTheme="minorHAnsi" w:hAnsiTheme="minorHAnsi" w:cs="Arial"/>
                <w:b/>
                <w:sz w:val="22"/>
                <w:szCs w:val="22"/>
              </w:rPr>
            </w:pPr>
            <w:r>
              <w:rPr>
                <w:rFonts w:asciiTheme="majorHAnsi" w:hAnsiTheme="majorHAnsi" w:cs="Arial"/>
                <w:b/>
                <w:sz w:val="22"/>
                <w:szCs w:val="22"/>
              </w:rPr>
              <w:t>Friday</w:t>
            </w:r>
            <w:r>
              <w:rPr>
                <w:rFonts w:asciiTheme="minorHAnsi" w:hAnsiTheme="minorHAnsi" w:cs="Arial"/>
                <w:b/>
                <w:sz w:val="22"/>
                <w:szCs w:val="22"/>
              </w:rPr>
              <w:t xml:space="preserve"> </w:t>
            </w:r>
            <w:r w:rsidR="00184944">
              <w:rPr>
                <w:rFonts w:asciiTheme="minorHAnsi" w:hAnsiTheme="minorHAnsi" w:cs="Arial"/>
                <w:b/>
                <w:sz w:val="22"/>
                <w:szCs w:val="22"/>
              </w:rPr>
              <w:t>September 6</w:t>
            </w:r>
            <w:r w:rsidR="00184944" w:rsidRPr="00980E88">
              <w:rPr>
                <w:rFonts w:asciiTheme="minorHAnsi" w:hAnsiTheme="minorHAnsi" w:cs="Arial"/>
                <w:b/>
                <w:sz w:val="22"/>
                <w:szCs w:val="22"/>
                <w:vertAlign w:val="superscript"/>
              </w:rPr>
              <w:t>th</w:t>
            </w:r>
            <w:r w:rsidR="00980E88">
              <w:rPr>
                <w:rFonts w:asciiTheme="minorHAnsi" w:hAnsiTheme="minorHAnsi" w:cs="Arial"/>
                <w:b/>
                <w:sz w:val="22"/>
                <w:szCs w:val="22"/>
              </w:rPr>
              <w:t xml:space="preserve"> </w:t>
            </w:r>
          </w:p>
        </w:tc>
        <w:tc>
          <w:tcPr>
            <w:tcW w:w="6853" w:type="dxa"/>
            <w:gridSpan w:val="2"/>
          </w:tcPr>
          <w:p w14:paraId="13EC7B66" w14:textId="48233570" w:rsidR="00A41E22" w:rsidRPr="00F05CFE" w:rsidRDefault="005A5E4B" w:rsidP="00A41E22">
            <w:pPr>
              <w:pStyle w:val="NormalWeb"/>
              <w:shd w:val="clear" w:color="auto" w:fill="FFFFFF"/>
              <w:spacing w:before="0" w:beforeAutospacing="0" w:after="240" w:afterAutospacing="0"/>
              <w:rPr>
                <w:rFonts w:asciiTheme="majorHAnsi" w:hAnsiTheme="majorHAnsi" w:cstheme="majorHAnsi"/>
                <w:bCs/>
                <w:sz w:val="18"/>
                <w:szCs w:val="18"/>
              </w:rPr>
            </w:pPr>
            <w:proofErr w:type="spellStart"/>
            <w:r w:rsidRPr="00E03871">
              <w:rPr>
                <w:rFonts w:asciiTheme="majorHAnsi" w:hAnsiTheme="majorHAnsi" w:cstheme="majorHAnsi"/>
                <w:b/>
                <w:bCs/>
              </w:rPr>
              <w:t>Chatelherault</w:t>
            </w:r>
            <w:proofErr w:type="spellEnd"/>
            <w:r>
              <w:rPr>
                <w:rFonts w:asciiTheme="majorHAnsi" w:hAnsiTheme="majorHAnsi" w:cstheme="majorHAnsi"/>
                <w:b/>
                <w:bCs/>
              </w:rPr>
              <w:t xml:space="preserve"> </w:t>
            </w:r>
            <w:proofErr w:type="gramStart"/>
            <w:r>
              <w:rPr>
                <w:rFonts w:asciiTheme="majorHAnsi" w:hAnsiTheme="majorHAnsi" w:cstheme="majorHAnsi"/>
                <w:bCs/>
                <w:sz w:val="18"/>
                <w:szCs w:val="18"/>
              </w:rPr>
              <w:t>From</w:t>
            </w:r>
            <w:proofErr w:type="gramEnd"/>
            <w:r w:rsidR="00E60637" w:rsidRPr="00E60637">
              <w:rPr>
                <w:rFonts w:asciiTheme="majorHAnsi" w:hAnsiTheme="majorHAnsi" w:cstheme="majorHAnsi"/>
                <w:bCs/>
                <w:sz w:val="18"/>
                <w:szCs w:val="18"/>
              </w:rPr>
              <w:t xml:space="preserve"> the main reception area of this 5-star visitor attraction</w:t>
            </w:r>
            <w:r w:rsidR="003E2A7A">
              <w:rPr>
                <w:rFonts w:asciiTheme="majorHAnsi" w:hAnsiTheme="majorHAnsi" w:cstheme="majorHAnsi"/>
                <w:bCs/>
                <w:sz w:val="18"/>
                <w:szCs w:val="18"/>
              </w:rPr>
              <w:t xml:space="preserve"> in Strathclyde Park</w:t>
            </w:r>
            <w:r w:rsidR="00E60637" w:rsidRPr="00E60637">
              <w:rPr>
                <w:rFonts w:asciiTheme="majorHAnsi" w:hAnsiTheme="majorHAnsi" w:cstheme="majorHAnsi"/>
                <w:bCs/>
                <w:sz w:val="18"/>
                <w:szCs w:val="18"/>
              </w:rPr>
              <w:t xml:space="preserve">, you will find an interactive heritage exhibition which depicts the past cultures, industries and wildlife of the local area, see the badger's home, or do some fossil brass rubbings.  The stylish newly refurbished Oaks Café has a delicious range of sandwiches, toasties, paninis, baguettes, bagels, ciabattas and focaccias all freshly prepared every morning and an amazing range of home baked cake, fresh cream meringues, patisseries, muffins, and scones.  The Gift Shop offers goods ranging from contemporary designer </w:t>
            </w:r>
            <w:proofErr w:type="spellStart"/>
            <w:r w:rsidR="00E60637" w:rsidRPr="00E60637">
              <w:rPr>
                <w:rFonts w:asciiTheme="majorHAnsi" w:hAnsiTheme="majorHAnsi" w:cstheme="majorHAnsi"/>
                <w:bCs/>
                <w:sz w:val="18"/>
                <w:szCs w:val="18"/>
              </w:rPr>
              <w:t>jewellery</w:t>
            </w:r>
            <w:proofErr w:type="spellEnd"/>
            <w:r w:rsidR="00E60637" w:rsidRPr="00E60637">
              <w:rPr>
                <w:rFonts w:asciiTheme="majorHAnsi" w:hAnsiTheme="majorHAnsi" w:cstheme="majorHAnsi"/>
                <w:bCs/>
                <w:sz w:val="18"/>
                <w:szCs w:val="18"/>
              </w:rPr>
              <w:t>, scarves, handbags and unique gifts to locally produced sweets and pocket money toys</w:t>
            </w:r>
          </w:p>
        </w:tc>
        <w:tc>
          <w:tcPr>
            <w:tcW w:w="992" w:type="dxa"/>
          </w:tcPr>
          <w:p w14:paraId="5B1D3B85" w14:textId="77777777" w:rsidR="00C8560D" w:rsidRDefault="00C8560D" w:rsidP="00A41E22">
            <w:pPr>
              <w:rPr>
                <w:rFonts w:asciiTheme="minorHAnsi" w:hAnsiTheme="minorHAnsi" w:cstheme="minorHAnsi"/>
                <w:b/>
              </w:rPr>
            </w:pPr>
          </w:p>
          <w:p w14:paraId="76535507" w14:textId="77777777" w:rsidR="00C8560D" w:rsidRDefault="00C8560D" w:rsidP="00A41E22">
            <w:pPr>
              <w:rPr>
                <w:rFonts w:asciiTheme="minorHAnsi" w:hAnsiTheme="minorHAnsi" w:cstheme="minorHAnsi"/>
                <w:b/>
              </w:rPr>
            </w:pPr>
          </w:p>
          <w:p w14:paraId="5E1AC00B" w14:textId="77777777" w:rsidR="00C8560D" w:rsidRDefault="00C8560D" w:rsidP="00A41E22">
            <w:pPr>
              <w:rPr>
                <w:rFonts w:asciiTheme="minorHAnsi" w:hAnsiTheme="minorHAnsi" w:cstheme="minorHAnsi"/>
                <w:b/>
              </w:rPr>
            </w:pPr>
          </w:p>
          <w:p w14:paraId="7246AEF9" w14:textId="75F1F396" w:rsidR="00A41E22" w:rsidRPr="00D66C7B" w:rsidRDefault="006B0EEC" w:rsidP="00A41E22">
            <w:pPr>
              <w:rPr>
                <w:rFonts w:asciiTheme="minorHAnsi" w:hAnsiTheme="minorHAnsi" w:cstheme="minorHAnsi"/>
                <w:b/>
              </w:rPr>
            </w:pPr>
            <w:r>
              <w:rPr>
                <w:rFonts w:asciiTheme="minorHAnsi" w:hAnsiTheme="minorHAnsi" w:cstheme="minorHAnsi"/>
                <w:b/>
              </w:rPr>
              <w:t>10</w:t>
            </w:r>
            <w:r w:rsidR="00A41E22">
              <w:rPr>
                <w:rFonts w:asciiTheme="minorHAnsi" w:hAnsiTheme="minorHAnsi" w:cstheme="minorHAnsi"/>
                <w:b/>
              </w:rPr>
              <w:t>.30</w:t>
            </w:r>
          </w:p>
        </w:tc>
        <w:tc>
          <w:tcPr>
            <w:tcW w:w="1134" w:type="dxa"/>
          </w:tcPr>
          <w:p w14:paraId="7D9AD1E7" w14:textId="77777777" w:rsidR="00C8560D" w:rsidRDefault="00C8560D" w:rsidP="00A41E22">
            <w:pPr>
              <w:rPr>
                <w:rFonts w:asciiTheme="minorHAnsi" w:hAnsiTheme="minorHAnsi" w:cstheme="minorHAnsi"/>
                <w:b/>
              </w:rPr>
            </w:pPr>
          </w:p>
          <w:p w14:paraId="68D4DD2D" w14:textId="77777777" w:rsidR="00C8560D" w:rsidRDefault="00C8560D" w:rsidP="00A41E22">
            <w:pPr>
              <w:rPr>
                <w:rFonts w:asciiTheme="minorHAnsi" w:hAnsiTheme="minorHAnsi" w:cstheme="minorHAnsi"/>
                <w:b/>
              </w:rPr>
            </w:pPr>
          </w:p>
          <w:p w14:paraId="362EBC07" w14:textId="77777777" w:rsidR="00C8560D" w:rsidRDefault="00C8560D" w:rsidP="00A41E22">
            <w:pPr>
              <w:rPr>
                <w:rFonts w:asciiTheme="minorHAnsi" w:hAnsiTheme="minorHAnsi" w:cstheme="minorHAnsi"/>
                <w:b/>
              </w:rPr>
            </w:pPr>
          </w:p>
          <w:p w14:paraId="1CB38C22" w14:textId="5BAF9956" w:rsidR="00A41E22" w:rsidRPr="00D66C7B" w:rsidRDefault="00A41E22" w:rsidP="00A41E22">
            <w:pPr>
              <w:rPr>
                <w:rFonts w:asciiTheme="minorHAnsi" w:hAnsiTheme="minorHAnsi" w:cstheme="minorHAnsi"/>
                <w:b/>
              </w:rPr>
            </w:pPr>
            <w:r>
              <w:rPr>
                <w:rFonts w:asciiTheme="minorHAnsi" w:hAnsiTheme="minorHAnsi" w:cstheme="minorHAnsi"/>
                <w:b/>
              </w:rPr>
              <w:t>1</w:t>
            </w:r>
            <w:r w:rsidR="00C8560D">
              <w:rPr>
                <w:rFonts w:asciiTheme="minorHAnsi" w:hAnsiTheme="minorHAnsi" w:cstheme="minorHAnsi"/>
                <w:b/>
              </w:rPr>
              <w:t>7</w:t>
            </w:r>
            <w:r>
              <w:rPr>
                <w:rFonts w:asciiTheme="minorHAnsi" w:hAnsiTheme="minorHAnsi" w:cstheme="minorHAnsi"/>
                <w:b/>
              </w:rPr>
              <w:t>.00</w:t>
            </w:r>
          </w:p>
        </w:tc>
        <w:tc>
          <w:tcPr>
            <w:tcW w:w="1134" w:type="dxa"/>
          </w:tcPr>
          <w:p w14:paraId="0B10BAEC" w14:textId="77777777" w:rsidR="00055364" w:rsidRDefault="00055364" w:rsidP="00A41E22">
            <w:pPr>
              <w:rPr>
                <w:rFonts w:asciiTheme="minorHAnsi" w:hAnsiTheme="minorHAnsi" w:cstheme="minorHAnsi"/>
                <w:b/>
              </w:rPr>
            </w:pPr>
          </w:p>
          <w:p w14:paraId="6E039A99" w14:textId="77777777" w:rsidR="00055364" w:rsidRDefault="00055364" w:rsidP="00A41E22">
            <w:pPr>
              <w:rPr>
                <w:rFonts w:asciiTheme="minorHAnsi" w:hAnsiTheme="minorHAnsi" w:cstheme="minorHAnsi"/>
                <w:b/>
              </w:rPr>
            </w:pPr>
          </w:p>
          <w:p w14:paraId="37AD64A7" w14:textId="77777777" w:rsidR="00055364" w:rsidRDefault="00055364" w:rsidP="00A41E22">
            <w:pPr>
              <w:rPr>
                <w:rFonts w:asciiTheme="minorHAnsi" w:hAnsiTheme="minorHAnsi" w:cstheme="minorHAnsi"/>
                <w:b/>
              </w:rPr>
            </w:pPr>
          </w:p>
          <w:p w14:paraId="2F13A9A0" w14:textId="54F8CAF8" w:rsidR="00A41E22" w:rsidRPr="00D66C7B" w:rsidRDefault="00A41E22" w:rsidP="00A41E22">
            <w:pPr>
              <w:rPr>
                <w:rFonts w:asciiTheme="minorHAnsi" w:hAnsiTheme="minorHAnsi" w:cstheme="minorHAnsi"/>
                <w:b/>
              </w:rPr>
            </w:pPr>
            <w:r>
              <w:rPr>
                <w:rFonts w:asciiTheme="minorHAnsi" w:hAnsiTheme="minorHAnsi" w:cstheme="minorHAnsi"/>
                <w:b/>
              </w:rPr>
              <w:t>£</w:t>
            </w:r>
            <w:r w:rsidR="00055364">
              <w:rPr>
                <w:rFonts w:asciiTheme="minorHAnsi" w:hAnsiTheme="minorHAnsi" w:cstheme="minorHAnsi"/>
                <w:b/>
              </w:rPr>
              <w:t>15</w:t>
            </w:r>
          </w:p>
        </w:tc>
        <w:tc>
          <w:tcPr>
            <w:tcW w:w="3119" w:type="dxa"/>
          </w:tcPr>
          <w:p w14:paraId="205F3E96" w14:textId="0B2C6E09" w:rsidR="00A41E22" w:rsidRPr="00882C20" w:rsidRDefault="00A41E22" w:rsidP="00A41E22">
            <w:pPr>
              <w:rPr>
                <w:rFonts w:asciiTheme="minorHAnsi" w:hAnsiTheme="minorHAnsi" w:cs="Arial"/>
                <w:b/>
                <w:sz w:val="22"/>
                <w:szCs w:val="22"/>
              </w:rPr>
            </w:pPr>
          </w:p>
        </w:tc>
      </w:tr>
      <w:tr w:rsidR="00A41E22" w:rsidRPr="00882C20" w14:paraId="18B26778" w14:textId="77777777" w:rsidTr="00F92967">
        <w:trPr>
          <w:cantSplit/>
          <w:trHeight w:val="1549"/>
        </w:trPr>
        <w:tc>
          <w:tcPr>
            <w:tcW w:w="1789" w:type="dxa"/>
          </w:tcPr>
          <w:p w14:paraId="2F90A79C" w14:textId="5E167349" w:rsidR="00A41E22" w:rsidRPr="00882C20" w:rsidRDefault="00A41E22" w:rsidP="00A41E22">
            <w:pPr>
              <w:rPr>
                <w:rFonts w:asciiTheme="minorHAnsi" w:hAnsiTheme="minorHAnsi" w:cs="Arial"/>
                <w:b/>
                <w:sz w:val="22"/>
                <w:szCs w:val="22"/>
              </w:rPr>
            </w:pPr>
            <w:r>
              <w:rPr>
                <w:rFonts w:asciiTheme="majorHAnsi" w:hAnsiTheme="majorHAnsi" w:cs="Arial"/>
                <w:b/>
                <w:sz w:val="22"/>
                <w:szCs w:val="22"/>
              </w:rPr>
              <w:t>Friday</w:t>
            </w:r>
            <w:r>
              <w:rPr>
                <w:rFonts w:asciiTheme="minorHAnsi" w:hAnsiTheme="minorHAnsi" w:cs="Arial"/>
                <w:b/>
                <w:sz w:val="22"/>
                <w:szCs w:val="22"/>
              </w:rPr>
              <w:t xml:space="preserve"> </w:t>
            </w:r>
            <w:r w:rsidR="00455EC9">
              <w:rPr>
                <w:rFonts w:asciiTheme="minorHAnsi" w:hAnsiTheme="minorHAnsi" w:cs="Arial"/>
                <w:b/>
                <w:sz w:val="22"/>
                <w:szCs w:val="22"/>
              </w:rPr>
              <w:t>September 13</w:t>
            </w:r>
            <w:r w:rsidR="00455EC9" w:rsidRPr="00980E88">
              <w:rPr>
                <w:rFonts w:asciiTheme="minorHAnsi" w:hAnsiTheme="minorHAnsi" w:cs="Arial"/>
                <w:b/>
                <w:sz w:val="22"/>
                <w:szCs w:val="22"/>
                <w:vertAlign w:val="superscript"/>
              </w:rPr>
              <w:t>th</w:t>
            </w:r>
            <w:r w:rsidR="00980E88">
              <w:rPr>
                <w:rFonts w:asciiTheme="minorHAnsi" w:hAnsiTheme="minorHAnsi" w:cs="Arial"/>
                <w:b/>
                <w:sz w:val="22"/>
                <w:szCs w:val="22"/>
              </w:rPr>
              <w:t xml:space="preserve"> </w:t>
            </w:r>
          </w:p>
        </w:tc>
        <w:tc>
          <w:tcPr>
            <w:tcW w:w="6853" w:type="dxa"/>
            <w:gridSpan w:val="2"/>
            <w:shd w:val="clear" w:color="auto" w:fill="FFFFFF" w:themeFill="background1"/>
          </w:tcPr>
          <w:p w14:paraId="5B7ACFA2" w14:textId="6AA94A09" w:rsidR="00A41E22" w:rsidRPr="00524EA1" w:rsidRDefault="00BE051F" w:rsidP="00A41E22">
            <w:pPr>
              <w:shd w:val="clear" w:color="auto" w:fill="FFFFFF"/>
              <w:rPr>
                <w:rFonts w:asciiTheme="minorHAnsi" w:hAnsiTheme="minorHAnsi" w:cstheme="minorHAnsi"/>
                <w:b/>
                <w:sz w:val="18"/>
                <w:szCs w:val="18"/>
              </w:rPr>
            </w:pPr>
            <w:r>
              <w:rPr>
                <w:rFonts w:asciiTheme="minorHAnsi" w:hAnsiTheme="minorHAnsi" w:cstheme="minorHAnsi"/>
                <w:b/>
              </w:rPr>
              <w:t xml:space="preserve">Dundonald Castle </w:t>
            </w:r>
            <w:r w:rsidR="00524EA1" w:rsidRPr="00524EA1">
              <w:rPr>
                <w:rFonts w:asciiTheme="minorHAnsi" w:hAnsiTheme="minorHAnsi" w:cstheme="minorHAnsi"/>
                <w:sz w:val="18"/>
                <w:szCs w:val="18"/>
              </w:rPr>
              <w:t xml:space="preserve">War and romance, smuggling and heroism, tales of the supernatural and more – Royal Dundonald Castle is one of Scotland’s most unexplored and fascinating treasures.  Join the Castle Team for stories and rare finds from the site’s 2000-year-old past </w:t>
            </w:r>
            <w:r w:rsidR="00FF1B6F">
              <w:rPr>
                <w:rFonts w:asciiTheme="minorHAnsi" w:hAnsiTheme="minorHAnsi" w:cstheme="minorHAnsi"/>
                <w:sz w:val="18"/>
                <w:szCs w:val="18"/>
              </w:rPr>
              <w:t>then</w:t>
            </w:r>
            <w:r w:rsidR="00524EA1" w:rsidRPr="00524EA1">
              <w:rPr>
                <w:rFonts w:asciiTheme="minorHAnsi" w:hAnsiTheme="minorHAnsi" w:cstheme="minorHAnsi"/>
                <w:sz w:val="18"/>
                <w:szCs w:val="18"/>
              </w:rPr>
              <w:t xml:space="preserve"> enjoy a range of made to order sandwiches, toasties, salads, quiches, paninis and baked potatoes, followed by </w:t>
            </w:r>
            <w:r w:rsidR="00FF1B6F">
              <w:rPr>
                <w:rFonts w:asciiTheme="minorHAnsi" w:hAnsiTheme="minorHAnsi" w:cstheme="minorHAnsi"/>
                <w:sz w:val="18"/>
                <w:szCs w:val="18"/>
              </w:rPr>
              <w:t xml:space="preserve">fabulous </w:t>
            </w:r>
            <w:r w:rsidR="00524EA1" w:rsidRPr="00524EA1">
              <w:rPr>
                <w:rFonts w:asciiTheme="minorHAnsi" w:hAnsiTheme="minorHAnsi" w:cstheme="minorHAnsi"/>
                <w:sz w:val="18"/>
                <w:szCs w:val="18"/>
              </w:rPr>
              <w:t>sweet treats in the café</w:t>
            </w:r>
          </w:p>
        </w:tc>
        <w:tc>
          <w:tcPr>
            <w:tcW w:w="992" w:type="dxa"/>
          </w:tcPr>
          <w:p w14:paraId="7F8501F3" w14:textId="77777777" w:rsidR="00964FF7" w:rsidRDefault="00964FF7" w:rsidP="00A41E22">
            <w:pPr>
              <w:rPr>
                <w:rFonts w:asciiTheme="minorHAnsi" w:hAnsiTheme="minorHAnsi" w:cstheme="minorHAnsi"/>
                <w:b/>
              </w:rPr>
            </w:pPr>
          </w:p>
          <w:p w14:paraId="5EC93BB2" w14:textId="77777777" w:rsidR="00964FF7" w:rsidRDefault="00964FF7" w:rsidP="00A41E22">
            <w:pPr>
              <w:rPr>
                <w:rFonts w:asciiTheme="minorHAnsi" w:hAnsiTheme="minorHAnsi" w:cstheme="minorHAnsi"/>
                <w:b/>
              </w:rPr>
            </w:pPr>
          </w:p>
          <w:p w14:paraId="117C5588" w14:textId="2CA8B234" w:rsidR="00A41E22" w:rsidRPr="00D66C7B" w:rsidRDefault="00A41E22" w:rsidP="00A41E22">
            <w:pPr>
              <w:rPr>
                <w:rFonts w:asciiTheme="minorHAnsi" w:hAnsiTheme="minorHAnsi" w:cstheme="minorHAnsi"/>
                <w:b/>
              </w:rPr>
            </w:pPr>
            <w:r w:rsidRPr="00D66C7B">
              <w:rPr>
                <w:rFonts w:asciiTheme="minorHAnsi" w:hAnsiTheme="minorHAnsi" w:cstheme="minorHAnsi"/>
                <w:b/>
              </w:rPr>
              <w:t>1</w:t>
            </w:r>
            <w:r w:rsidR="008179D2">
              <w:rPr>
                <w:rFonts w:asciiTheme="minorHAnsi" w:hAnsiTheme="minorHAnsi" w:cstheme="minorHAnsi"/>
                <w:b/>
              </w:rPr>
              <w:t>1</w:t>
            </w:r>
            <w:r w:rsidRPr="00D66C7B">
              <w:rPr>
                <w:rFonts w:asciiTheme="minorHAnsi" w:hAnsiTheme="minorHAnsi" w:cstheme="minorHAnsi"/>
                <w:b/>
              </w:rPr>
              <w:t>.00</w:t>
            </w:r>
          </w:p>
        </w:tc>
        <w:tc>
          <w:tcPr>
            <w:tcW w:w="1134" w:type="dxa"/>
          </w:tcPr>
          <w:p w14:paraId="5BAB5C78" w14:textId="77777777" w:rsidR="00964FF7" w:rsidRDefault="00964FF7" w:rsidP="00A41E22">
            <w:pPr>
              <w:rPr>
                <w:rFonts w:asciiTheme="minorHAnsi" w:hAnsiTheme="minorHAnsi" w:cstheme="minorHAnsi"/>
                <w:b/>
              </w:rPr>
            </w:pPr>
          </w:p>
          <w:p w14:paraId="2AA522A4" w14:textId="77777777" w:rsidR="00964FF7" w:rsidRDefault="00964FF7" w:rsidP="00A41E22">
            <w:pPr>
              <w:rPr>
                <w:rFonts w:asciiTheme="minorHAnsi" w:hAnsiTheme="minorHAnsi" w:cstheme="minorHAnsi"/>
                <w:b/>
              </w:rPr>
            </w:pPr>
          </w:p>
          <w:p w14:paraId="69E9EBC4" w14:textId="580749C0" w:rsidR="00A41E22" w:rsidRPr="00D66C7B" w:rsidRDefault="00A41E22" w:rsidP="00A41E22">
            <w:pPr>
              <w:rPr>
                <w:rFonts w:asciiTheme="minorHAnsi" w:hAnsiTheme="minorHAnsi" w:cstheme="minorHAnsi"/>
                <w:b/>
              </w:rPr>
            </w:pPr>
            <w:r w:rsidRPr="00D66C7B">
              <w:rPr>
                <w:rFonts w:asciiTheme="minorHAnsi" w:hAnsiTheme="minorHAnsi" w:cstheme="minorHAnsi"/>
                <w:b/>
              </w:rPr>
              <w:t>17.00</w:t>
            </w:r>
          </w:p>
        </w:tc>
        <w:tc>
          <w:tcPr>
            <w:tcW w:w="1134" w:type="dxa"/>
          </w:tcPr>
          <w:p w14:paraId="4A040146" w14:textId="77777777" w:rsidR="00964FF7" w:rsidRDefault="00964FF7" w:rsidP="00A41E22">
            <w:pPr>
              <w:rPr>
                <w:rFonts w:asciiTheme="minorHAnsi" w:hAnsiTheme="minorHAnsi" w:cstheme="minorHAnsi"/>
                <w:b/>
              </w:rPr>
            </w:pPr>
          </w:p>
          <w:p w14:paraId="3CEA0F62" w14:textId="77777777" w:rsidR="00964FF7" w:rsidRDefault="00964FF7" w:rsidP="00A41E22">
            <w:pPr>
              <w:rPr>
                <w:rFonts w:asciiTheme="minorHAnsi" w:hAnsiTheme="minorHAnsi" w:cstheme="minorHAnsi"/>
                <w:b/>
              </w:rPr>
            </w:pPr>
          </w:p>
          <w:p w14:paraId="4E06A23B" w14:textId="16B1C548" w:rsidR="00A41E22" w:rsidRPr="00D66C7B" w:rsidRDefault="00A41E22" w:rsidP="00A41E22">
            <w:pPr>
              <w:rPr>
                <w:rFonts w:asciiTheme="minorHAnsi" w:hAnsiTheme="minorHAnsi" w:cstheme="minorHAnsi"/>
                <w:b/>
              </w:rPr>
            </w:pPr>
            <w:r w:rsidRPr="00D66C7B">
              <w:rPr>
                <w:rFonts w:asciiTheme="minorHAnsi" w:hAnsiTheme="minorHAnsi" w:cstheme="minorHAnsi"/>
                <w:b/>
              </w:rPr>
              <w:t>£1</w:t>
            </w:r>
            <w:r w:rsidR="008179D2">
              <w:rPr>
                <w:rFonts w:asciiTheme="minorHAnsi" w:hAnsiTheme="minorHAnsi" w:cstheme="minorHAnsi"/>
                <w:b/>
              </w:rPr>
              <w:t>0</w:t>
            </w:r>
          </w:p>
        </w:tc>
        <w:tc>
          <w:tcPr>
            <w:tcW w:w="3119" w:type="dxa"/>
          </w:tcPr>
          <w:p w14:paraId="33DF4DA4" w14:textId="460CCC16" w:rsidR="00A41E22" w:rsidRPr="00882C20" w:rsidRDefault="00A41E22" w:rsidP="00A41E22">
            <w:pPr>
              <w:rPr>
                <w:rFonts w:asciiTheme="minorHAnsi" w:hAnsiTheme="minorHAnsi" w:cs="Arial"/>
                <w:b/>
                <w:sz w:val="22"/>
                <w:szCs w:val="22"/>
              </w:rPr>
            </w:pPr>
          </w:p>
        </w:tc>
      </w:tr>
      <w:tr w:rsidR="00A41E22" w:rsidRPr="00BE5688" w14:paraId="68276E54" w14:textId="77777777" w:rsidTr="00F92967">
        <w:trPr>
          <w:cantSplit/>
          <w:trHeight w:val="835"/>
        </w:trPr>
        <w:tc>
          <w:tcPr>
            <w:tcW w:w="1789" w:type="dxa"/>
          </w:tcPr>
          <w:p w14:paraId="0F3826BC" w14:textId="1A738DDF" w:rsidR="00A41E22" w:rsidRPr="002A7D2D" w:rsidRDefault="00A41E22" w:rsidP="00A41E22">
            <w:pPr>
              <w:rPr>
                <w:rFonts w:asciiTheme="majorHAnsi" w:hAnsiTheme="majorHAnsi" w:cs="Arial"/>
                <w:b/>
                <w:sz w:val="22"/>
                <w:szCs w:val="22"/>
              </w:rPr>
            </w:pPr>
            <w:r>
              <w:rPr>
                <w:rFonts w:asciiTheme="majorHAnsi" w:hAnsiTheme="majorHAnsi" w:cs="Arial"/>
                <w:b/>
                <w:sz w:val="22"/>
                <w:szCs w:val="22"/>
              </w:rPr>
              <w:t xml:space="preserve">Friday </w:t>
            </w:r>
            <w:r w:rsidR="008179D2">
              <w:rPr>
                <w:rFonts w:asciiTheme="majorHAnsi" w:hAnsiTheme="majorHAnsi" w:cs="Arial"/>
                <w:b/>
                <w:sz w:val="22"/>
                <w:szCs w:val="22"/>
              </w:rPr>
              <w:t>September</w:t>
            </w:r>
            <w:r w:rsidR="00AD31BF">
              <w:rPr>
                <w:rFonts w:asciiTheme="majorHAnsi" w:hAnsiTheme="majorHAnsi" w:cs="Arial"/>
                <w:b/>
                <w:sz w:val="22"/>
                <w:szCs w:val="22"/>
              </w:rPr>
              <w:t xml:space="preserve"> 20</w:t>
            </w:r>
            <w:r w:rsidR="00AD31BF" w:rsidRPr="00980E88">
              <w:rPr>
                <w:rFonts w:asciiTheme="majorHAnsi" w:hAnsiTheme="majorHAnsi" w:cs="Arial"/>
                <w:b/>
                <w:sz w:val="22"/>
                <w:szCs w:val="22"/>
                <w:vertAlign w:val="superscript"/>
              </w:rPr>
              <w:t>t</w:t>
            </w:r>
            <w:r w:rsidR="00980E88" w:rsidRPr="00980E88">
              <w:rPr>
                <w:rFonts w:asciiTheme="majorHAnsi" w:hAnsiTheme="majorHAnsi" w:cs="Arial"/>
                <w:b/>
                <w:sz w:val="22"/>
                <w:szCs w:val="22"/>
                <w:vertAlign w:val="superscript"/>
              </w:rPr>
              <w:t>h</w:t>
            </w:r>
            <w:r w:rsidR="00980E88">
              <w:rPr>
                <w:rFonts w:asciiTheme="majorHAnsi" w:hAnsiTheme="majorHAnsi" w:cs="Arial"/>
                <w:b/>
                <w:sz w:val="22"/>
                <w:szCs w:val="22"/>
              </w:rPr>
              <w:t xml:space="preserve"> </w:t>
            </w:r>
            <w:r w:rsidR="00AD31BF">
              <w:rPr>
                <w:rFonts w:asciiTheme="majorHAnsi" w:hAnsiTheme="majorHAnsi" w:cs="Arial"/>
                <w:b/>
                <w:sz w:val="22"/>
                <w:szCs w:val="22"/>
              </w:rPr>
              <w:t xml:space="preserve"> </w:t>
            </w:r>
          </w:p>
        </w:tc>
        <w:tc>
          <w:tcPr>
            <w:tcW w:w="6853" w:type="dxa"/>
            <w:gridSpan w:val="2"/>
          </w:tcPr>
          <w:p w14:paraId="7832C05A" w14:textId="314B65A3" w:rsidR="00A41E22" w:rsidRPr="006456C0" w:rsidRDefault="00AD31BF" w:rsidP="00A41E22">
            <w:pPr>
              <w:rPr>
                <w:rFonts w:asciiTheme="minorHAnsi" w:hAnsiTheme="minorHAnsi" w:cs="Arial"/>
                <w:b/>
                <w:sz w:val="18"/>
                <w:szCs w:val="18"/>
                <w:lang w:val="en-GB"/>
              </w:rPr>
            </w:pPr>
            <w:proofErr w:type="spellStart"/>
            <w:r>
              <w:rPr>
                <w:rFonts w:asciiTheme="minorHAnsi" w:hAnsiTheme="minorHAnsi" w:cs="Arial"/>
                <w:b/>
                <w:sz w:val="22"/>
                <w:szCs w:val="22"/>
              </w:rPr>
              <w:t>Gorgie</w:t>
            </w:r>
            <w:proofErr w:type="spellEnd"/>
            <w:r>
              <w:rPr>
                <w:rFonts w:asciiTheme="minorHAnsi" w:hAnsiTheme="minorHAnsi" w:cs="Arial"/>
                <w:b/>
                <w:sz w:val="22"/>
                <w:szCs w:val="22"/>
              </w:rPr>
              <w:t xml:space="preserve"> City Farm </w:t>
            </w:r>
            <w:r w:rsidR="006456C0" w:rsidRPr="006456C0">
              <w:rPr>
                <w:rFonts w:asciiTheme="minorHAnsi" w:hAnsiTheme="minorHAnsi" w:cs="Arial"/>
                <w:sz w:val="18"/>
                <w:szCs w:val="18"/>
              </w:rPr>
              <w:t xml:space="preserve">A longer trip this time to Edinburgh to visit </w:t>
            </w:r>
            <w:proofErr w:type="spellStart"/>
            <w:r w:rsidR="006456C0" w:rsidRPr="006456C0">
              <w:rPr>
                <w:rFonts w:asciiTheme="minorHAnsi" w:hAnsiTheme="minorHAnsi" w:cs="Arial"/>
                <w:sz w:val="18"/>
                <w:szCs w:val="18"/>
              </w:rPr>
              <w:t>Gorgie</w:t>
            </w:r>
            <w:proofErr w:type="spellEnd"/>
            <w:r w:rsidR="006456C0" w:rsidRPr="006456C0">
              <w:rPr>
                <w:rFonts w:asciiTheme="minorHAnsi" w:hAnsiTheme="minorHAnsi" w:cs="Arial"/>
                <w:sz w:val="18"/>
                <w:szCs w:val="18"/>
              </w:rPr>
              <w:t xml:space="preserve"> City Farm.  This community owned charity was established over 30 years ago and showcases traditional farming methods.  As well as pigs, cows, chickens, sheep and goats there are smaller domestic pets to get to know.  The Farm’s gardens are a much-loved green breathing space for the local community with an education garden, herb and sensory garden, several greenhouses, a poly-tunnel and a vegetable garden.  There is also a café serving proper coffee, tea, and delightful menu items including soups, scones, tray bakes and cakes and a shop selling farm produce.  </w:t>
            </w:r>
          </w:p>
        </w:tc>
        <w:tc>
          <w:tcPr>
            <w:tcW w:w="992" w:type="dxa"/>
          </w:tcPr>
          <w:p w14:paraId="367B4270" w14:textId="77777777" w:rsidR="00964FF7" w:rsidRDefault="00964FF7" w:rsidP="00A41E22">
            <w:pPr>
              <w:rPr>
                <w:rFonts w:asciiTheme="minorHAnsi" w:hAnsiTheme="minorHAnsi" w:cstheme="minorHAnsi"/>
                <w:b/>
              </w:rPr>
            </w:pPr>
          </w:p>
          <w:p w14:paraId="5C1EDEFE" w14:textId="77777777" w:rsidR="00964FF7" w:rsidRDefault="00964FF7" w:rsidP="00A41E22">
            <w:pPr>
              <w:rPr>
                <w:rFonts w:asciiTheme="minorHAnsi" w:hAnsiTheme="minorHAnsi" w:cstheme="minorHAnsi"/>
                <w:b/>
              </w:rPr>
            </w:pPr>
          </w:p>
          <w:p w14:paraId="4E0A3687" w14:textId="31B08659" w:rsidR="00A41E22" w:rsidRPr="00D66C7B" w:rsidRDefault="00A41E22" w:rsidP="00A41E22">
            <w:pPr>
              <w:rPr>
                <w:rFonts w:asciiTheme="minorHAnsi" w:hAnsiTheme="minorHAnsi" w:cstheme="minorHAnsi"/>
                <w:b/>
              </w:rPr>
            </w:pPr>
            <w:r w:rsidRPr="00D66C7B">
              <w:rPr>
                <w:rFonts w:asciiTheme="minorHAnsi" w:hAnsiTheme="minorHAnsi" w:cstheme="minorHAnsi"/>
                <w:b/>
              </w:rPr>
              <w:t>10.</w:t>
            </w:r>
            <w:r>
              <w:rPr>
                <w:rFonts w:asciiTheme="minorHAnsi" w:hAnsiTheme="minorHAnsi" w:cstheme="minorHAnsi"/>
                <w:b/>
              </w:rPr>
              <w:t>00</w:t>
            </w:r>
          </w:p>
        </w:tc>
        <w:tc>
          <w:tcPr>
            <w:tcW w:w="1134" w:type="dxa"/>
          </w:tcPr>
          <w:p w14:paraId="4FF20638" w14:textId="77777777" w:rsidR="00964FF7" w:rsidRDefault="00964FF7" w:rsidP="00A41E22">
            <w:pPr>
              <w:rPr>
                <w:rFonts w:asciiTheme="minorHAnsi" w:hAnsiTheme="minorHAnsi" w:cstheme="minorHAnsi"/>
                <w:b/>
              </w:rPr>
            </w:pPr>
          </w:p>
          <w:p w14:paraId="0554A5AF" w14:textId="77777777" w:rsidR="00964FF7" w:rsidRDefault="00964FF7" w:rsidP="00A41E22">
            <w:pPr>
              <w:rPr>
                <w:rFonts w:asciiTheme="minorHAnsi" w:hAnsiTheme="minorHAnsi" w:cstheme="minorHAnsi"/>
                <w:b/>
              </w:rPr>
            </w:pPr>
          </w:p>
          <w:p w14:paraId="78DAC05E" w14:textId="12E564B1" w:rsidR="00A41E22" w:rsidRPr="00D66C7B" w:rsidRDefault="00A41E22" w:rsidP="00A41E22">
            <w:pPr>
              <w:rPr>
                <w:rFonts w:asciiTheme="minorHAnsi" w:hAnsiTheme="minorHAnsi" w:cstheme="minorHAnsi"/>
                <w:b/>
              </w:rPr>
            </w:pPr>
            <w:r w:rsidRPr="00D66C7B">
              <w:rPr>
                <w:rFonts w:asciiTheme="minorHAnsi" w:hAnsiTheme="minorHAnsi" w:cstheme="minorHAnsi"/>
                <w:b/>
              </w:rPr>
              <w:t>17.30</w:t>
            </w:r>
          </w:p>
        </w:tc>
        <w:tc>
          <w:tcPr>
            <w:tcW w:w="1134" w:type="dxa"/>
          </w:tcPr>
          <w:p w14:paraId="061ABC3F" w14:textId="77777777" w:rsidR="00964FF7" w:rsidRDefault="00964FF7" w:rsidP="00A41E22">
            <w:pPr>
              <w:rPr>
                <w:rFonts w:asciiTheme="minorHAnsi" w:hAnsiTheme="minorHAnsi" w:cstheme="minorHAnsi"/>
                <w:b/>
              </w:rPr>
            </w:pPr>
          </w:p>
          <w:p w14:paraId="06337DE0" w14:textId="77777777" w:rsidR="00964FF7" w:rsidRDefault="00964FF7" w:rsidP="00A41E22">
            <w:pPr>
              <w:rPr>
                <w:rFonts w:asciiTheme="minorHAnsi" w:hAnsiTheme="minorHAnsi" w:cstheme="minorHAnsi"/>
                <w:b/>
              </w:rPr>
            </w:pPr>
          </w:p>
          <w:p w14:paraId="7B12C27E" w14:textId="4AB4692B" w:rsidR="00A41E22" w:rsidRPr="00D66C7B" w:rsidRDefault="00A41E22" w:rsidP="00A41E22">
            <w:pPr>
              <w:rPr>
                <w:rFonts w:asciiTheme="minorHAnsi" w:hAnsiTheme="minorHAnsi" w:cstheme="minorHAnsi"/>
                <w:b/>
              </w:rPr>
            </w:pPr>
            <w:r w:rsidRPr="00D66C7B">
              <w:rPr>
                <w:rFonts w:asciiTheme="minorHAnsi" w:hAnsiTheme="minorHAnsi" w:cstheme="minorHAnsi"/>
                <w:b/>
              </w:rPr>
              <w:t>£</w:t>
            </w:r>
            <w:r w:rsidR="0019459A">
              <w:rPr>
                <w:rFonts w:asciiTheme="minorHAnsi" w:hAnsiTheme="minorHAnsi" w:cstheme="minorHAnsi"/>
                <w:b/>
              </w:rPr>
              <w:t>22</w:t>
            </w:r>
          </w:p>
        </w:tc>
        <w:tc>
          <w:tcPr>
            <w:tcW w:w="3119" w:type="dxa"/>
          </w:tcPr>
          <w:p w14:paraId="4F995563" w14:textId="77777777" w:rsidR="00A41E22" w:rsidRDefault="00A41E22" w:rsidP="00A41E22">
            <w:pPr>
              <w:rPr>
                <w:rFonts w:asciiTheme="majorHAnsi" w:hAnsiTheme="majorHAnsi" w:cs="Arial"/>
                <w:b/>
                <w:sz w:val="22"/>
                <w:szCs w:val="22"/>
              </w:rPr>
            </w:pPr>
          </w:p>
          <w:p w14:paraId="2CC3B2BF" w14:textId="77777777" w:rsidR="000E7E9A" w:rsidRDefault="000E7E9A" w:rsidP="00A41E22">
            <w:pPr>
              <w:rPr>
                <w:rFonts w:asciiTheme="majorHAnsi" w:hAnsiTheme="majorHAnsi" w:cs="Arial"/>
                <w:b/>
                <w:sz w:val="22"/>
                <w:szCs w:val="22"/>
              </w:rPr>
            </w:pPr>
          </w:p>
          <w:p w14:paraId="19BC4ECB" w14:textId="1D1D637A" w:rsidR="000E7E9A" w:rsidRPr="00BE5688" w:rsidRDefault="000E7E9A" w:rsidP="00A41E22">
            <w:pPr>
              <w:rPr>
                <w:rFonts w:asciiTheme="majorHAnsi" w:hAnsiTheme="majorHAnsi" w:cs="Arial"/>
                <w:b/>
                <w:sz w:val="22"/>
                <w:szCs w:val="22"/>
              </w:rPr>
            </w:pPr>
            <w:r>
              <w:rPr>
                <w:rFonts w:asciiTheme="majorHAnsi" w:hAnsiTheme="majorHAnsi" w:cs="Arial"/>
                <w:b/>
                <w:sz w:val="22"/>
                <w:szCs w:val="22"/>
              </w:rPr>
              <w:t>Free entry</w:t>
            </w:r>
            <w:r w:rsidR="00FD49CF">
              <w:rPr>
                <w:rFonts w:asciiTheme="majorHAnsi" w:hAnsiTheme="majorHAnsi" w:cs="Arial"/>
                <w:b/>
                <w:sz w:val="22"/>
                <w:szCs w:val="22"/>
              </w:rPr>
              <w:t xml:space="preserve"> – donations welcomed</w:t>
            </w:r>
          </w:p>
        </w:tc>
      </w:tr>
      <w:tr w:rsidR="00A41E22" w:rsidRPr="00BE5688" w14:paraId="75BD18BC" w14:textId="77777777" w:rsidTr="00F92967">
        <w:trPr>
          <w:cantSplit/>
          <w:trHeight w:val="1354"/>
        </w:trPr>
        <w:tc>
          <w:tcPr>
            <w:tcW w:w="1789" w:type="dxa"/>
          </w:tcPr>
          <w:p w14:paraId="2031FFE0" w14:textId="4DC66D4D" w:rsidR="00A41E22" w:rsidRDefault="00A41E22" w:rsidP="00A41E22">
            <w:pPr>
              <w:rPr>
                <w:rFonts w:asciiTheme="majorHAnsi" w:hAnsiTheme="majorHAnsi" w:cs="Arial"/>
                <w:b/>
                <w:sz w:val="22"/>
                <w:szCs w:val="22"/>
              </w:rPr>
            </w:pPr>
            <w:r>
              <w:rPr>
                <w:rFonts w:asciiTheme="majorHAnsi" w:hAnsiTheme="majorHAnsi" w:cs="Arial"/>
                <w:b/>
                <w:sz w:val="22"/>
                <w:szCs w:val="22"/>
              </w:rPr>
              <w:lastRenderedPageBreak/>
              <w:t xml:space="preserve">Friday </w:t>
            </w:r>
            <w:r w:rsidR="00816D7D">
              <w:rPr>
                <w:rFonts w:asciiTheme="majorHAnsi" w:hAnsiTheme="majorHAnsi" w:cs="Arial"/>
                <w:b/>
                <w:sz w:val="22"/>
                <w:szCs w:val="22"/>
              </w:rPr>
              <w:t xml:space="preserve">September </w:t>
            </w:r>
            <w:r w:rsidR="00EB5888">
              <w:rPr>
                <w:rFonts w:asciiTheme="majorHAnsi" w:hAnsiTheme="majorHAnsi" w:cs="Arial"/>
                <w:b/>
                <w:sz w:val="22"/>
                <w:szCs w:val="22"/>
              </w:rPr>
              <w:t>27</w:t>
            </w:r>
            <w:r w:rsidR="00EB5888" w:rsidRPr="00EB5888">
              <w:rPr>
                <w:rFonts w:asciiTheme="majorHAnsi" w:hAnsiTheme="majorHAnsi" w:cs="Arial"/>
                <w:b/>
                <w:sz w:val="22"/>
                <w:szCs w:val="22"/>
                <w:vertAlign w:val="superscript"/>
              </w:rPr>
              <w:t>th</w:t>
            </w:r>
            <w:r w:rsidR="00EB5888">
              <w:rPr>
                <w:rFonts w:asciiTheme="majorHAnsi" w:hAnsiTheme="majorHAnsi" w:cs="Arial"/>
                <w:b/>
                <w:sz w:val="22"/>
                <w:szCs w:val="22"/>
              </w:rPr>
              <w:t xml:space="preserve"> </w:t>
            </w:r>
          </w:p>
        </w:tc>
        <w:tc>
          <w:tcPr>
            <w:tcW w:w="6853" w:type="dxa"/>
            <w:gridSpan w:val="2"/>
          </w:tcPr>
          <w:p w14:paraId="3931EDC5" w14:textId="2B5B1999" w:rsidR="00A41E22" w:rsidRPr="00E4338F" w:rsidRDefault="00EB5888" w:rsidP="00A41E22">
            <w:pPr>
              <w:shd w:val="clear" w:color="auto" w:fill="FFFFFF"/>
              <w:spacing w:before="100" w:beforeAutospacing="1" w:after="100" w:afterAutospacing="1"/>
              <w:textAlignment w:val="baseline"/>
              <w:rPr>
                <w:rFonts w:asciiTheme="minorHAnsi" w:eastAsia="Times New Roman" w:hAnsiTheme="minorHAnsi" w:cs="Arial"/>
                <w:color w:val="191919"/>
                <w:sz w:val="18"/>
                <w:szCs w:val="18"/>
                <w:lang w:eastAsia="en-GB"/>
              </w:rPr>
            </w:pPr>
            <w:r>
              <w:rPr>
                <w:rFonts w:asciiTheme="minorHAnsi" w:eastAsia="Times New Roman" w:hAnsiTheme="minorHAnsi" w:cs="Arial"/>
                <w:b/>
                <w:color w:val="191919"/>
                <w:sz w:val="22"/>
                <w:szCs w:val="22"/>
                <w:lang w:eastAsia="en-GB"/>
              </w:rPr>
              <w:t xml:space="preserve">The Tall Ship </w:t>
            </w:r>
            <w:r w:rsidR="00C77397" w:rsidRPr="00C77397">
              <w:rPr>
                <w:rFonts w:asciiTheme="minorHAnsi" w:eastAsia="Times New Roman" w:hAnsiTheme="minorHAnsi" w:cs="Arial"/>
                <w:color w:val="191919"/>
                <w:sz w:val="18"/>
                <w:szCs w:val="18"/>
                <w:lang w:eastAsia="en-GB"/>
              </w:rPr>
              <w:t xml:space="preserve">Come </w:t>
            </w:r>
            <w:r w:rsidR="00E4338F">
              <w:rPr>
                <w:rFonts w:asciiTheme="minorHAnsi" w:eastAsia="Times New Roman" w:hAnsiTheme="minorHAnsi" w:cs="Arial"/>
                <w:color w:val="191919"/>
                <w:sz w:val="18"/>
                <w:szCs w:val="18"/>
                <w:lang w:eastAsia="en-GB"/>
              </w:rPr>
              <w:t>aboard</w:t>
            </w:r>
            <w:r w:rsidR="00C77397" w:rsidRPr="00C77397">
              <w:rPr>
                <w:rFonts w:asciiTheme="minorHAnsi" w:eastAsia="Times New Roman" w:hAnsiTheme="minorHAnsi" w:cs="Arial"/>
                <w:color w:val="191919"/>
                <w:sz w:val="18"/>
                <w:szCs w:val="18"/>
                <w:lang w:eastAsia="en-GB"/>
              </w:rPr>
              <w:t xml:space="preserve"> the </w:t>
            </w:r>
            <w:proofErr w:type="spellStart"/>
            <w:r w:rsidR="00C77397" w:rsidRPr="00C77397">
              <w:rPr>
                <w:rFonts w:asciiTheme="minorHAnsi" w:eastAsia="Times New Roman" w:hAnsiTheme="minorHAnsi" w:cs="Arial"/>
                <w:color w:val="191919"/>
                <w:sz w:val="18"/>
                <w:szCs w:val="18"/>
                <w:lang w:eastAsia="en-GB"/>
              </w:rPr>
              <w:t>GlenLee</w:t>
            </w:r>
            <w:proofErr w:type="spellEnd"/>
            <w:r w:rsidR="00821FAE">
              <w:rPr>
                <w:rFonts w:asciiTheme="minorHAnsi" w:eastAsia="Times New Roman" w:hAnsiTheme="minorHAnsi" w:cs="Arial"/>
                <w:color w:val="191919"/>
                <w:sz w:val="18"/>
                <w:szCs w:val="18"/>
                <w:lang w:eastAsia="en-GB"/>
              </w:rPr>
              <w:t>!</w:t>
            </w:r>
            <w:r w:rsidR="00C77397" w:rsidRPr="00C77397">
              <w:rPr>
                <w:rFonts w:asciiTheme="minorHAnsi" w:eastAsia="Times New Roman" w:hAnsiTheme="minorHAnsi" w:cs="Arial"/>
                <w:color w:val="191919"/>
                <w:sz w:val="18"/>
                <w:szCs w:val="18"/>
                <w:lang w:eastAsia="en-GB"/>
              </w:rPr>
              <w:t xml:space="preserve">  Of the many hundreds of ships built in Glasgow’s shipyards, the </w:t>
            </w:r>
            <w:proofErr w:type="spellStart"/>
            <w:r w:rsidR="00C77397" w:rsidRPr="00C77397">
              <w:rPr>
                <w:rFonts w:asciiTheme="minorHAnsi" w:eastAsia="Times New Roman" w:hAnsiTheme="minorHAnsi" w:cs="Arial"/>
                <w:color w:val="191919"/>
                <w:sz w:val="18"/>
                <w:szCs w:val="18"/>
                <w:lang w:eastAsia="en-GB"/>
              </w:rPr>
              <w:t>Glenlee</w:t>
            </w:r>
            <w:proofErr w:type="spellEnd"/>
            <w:r w:rsidR="00C77397" w:rsidRPr="00C77397">
              <w:rPr>
                <w:rFonts w:asciiTheme="minorHAnsi" w:eastAsia="Times New Roman" w:hAnsiTheme="minorHAnsi" w:cs="Arial"/>
                <w:color w:val="191919"/>
                <w:sz w:val="18"/>
                <w:szCs w:val="18"/>
                <w:lang w:eastAsia="en-GB"/>
              </w:rPr>
              <w:t xml:space="preserve"> is one of only five Clyde built ships still afloat in the world today and she is the only one of her kind in the UK. The Tall Ship is an independent museum committed to the preservation and interpretation of the </w:t>
            </w:r>
            <w:proofErr w:type="spellStart"/>
            <w:r w:rsidR="00C77397" w:rsidRPr="00C77397">
              <w:rPr>
                <w:rFonts w:asciiTheme="minorHAnsi" w:eastAsia="Times New Roman" w:hAnsiTheme="minorHAnsi" w:cs="Arial"/>
                <w:color w:val="191919"/>
                <w:sz w:val="18"/>
                <w:szCs w:val="18"/>
                <w:lang w:eastAsia="en-GB"/>
              </w:rPr>
              <w:t>Glenlee</w:t>
            </w:r>
            <w:proofErr w:type="spellEnd"/>
            <w:r w:rsidR="00C77397" w:rsidRPr="00C77397">
              <w:rPr>
                <w:rFonts w:asciiTheme="minorHAnsi" w:eastAsia="Times New Roman" w:hAnsiTheme="minorHAnsi" w:cs="Arial"/>
                <w:color w:val="191919"/>
                <w:sz w:val="18"/>
                <w:szCs w:val="18"/>
                <w:lang w:eastAsia="en-GB"/>
              </w:rPr>
              <w:t xml:space="preserve"> and the maritime history of the area for the benefit of local people.  </w:t>
            </w:r>
            <w:proofErr w:type="gramStart"/>
            <w:r w:rsidR="00C77397" w:rsidRPr="00C77397">
              <w:rPr>
                <w:rFonts w:asciiTheme="minorHAnsi" w:eastAsia="Times New Roman" w:hAnsiTheme="minorHAnsi" w:cs="Arial"/>
                <w:color w:val="191919"/>
                <w:sz w:val="18"/>
                <w:szCs w:val="18"/>
                <w:lang w:eastAsia="en-GB"/>
              </w:rPr>
              <w:t>Disabled access,</w:t>
            </w:r>
            <w:proofErr w:type="gramEnd"/>
            <w:r w:rsidR="00C77397" w:rsidRPr="00C77397">
              <w:rPr>
                <w:rFonts w:asciiTheme="minorHAnsi" w:eastAsia="Times New Roman" w:hAnsiTheme="minorHAnsi" w:cs="Arial"/>
                <w:color w:val="191919"/>
                <w:sz w:val="18"/>
                <w:szCs w:val="18"/>
                <w:lang w:eastAsia="en-GB"/>
              </w:rPr>
              <w:t xml:space="preserve"> lift and toilets as well as a coffee shop</w:t>
            </w:r>
            <w:r w:rsidR="00821FAE">
              <w:rPr>
                <w:rFonts w:asciiTheme="minorHAnsi" w:eastAsia="Times New Roman" w:hAnsiTheme="minorHAnsi" w:cs="Arial"/>
                <w:color w:val="191919"/>
                <w:sz w:val="18"/>
                <w:szCs w:val="18"/>
                <w:lang w:eastAsia="en-GB"/>
              </w:rPr>
              <w:t xml:space="preserve">.  </w:t>
            </w:r>
            <w:r w:rsidR="00553ACB">
              <w:rPr>
                <w:rFonts w:asciiTheme="minorHAnsi" w:eastAsia="Times New Roman" w:hAnsiTheme="minorHAnsi" w:cs="Arial"/>
                <w:color w:val="191919"/>
                <w:sz w:val="18"/>
                <w:szCs w:val="18"/>
                <w:lang w:eastAsia="en-GB"/>
              </w:rPr>
              <w:t>Lunch to be arranged</w:t>
            </w:r>
          </w:p>
        </w:tc>
        <w:tc>
          <w:tcPr>
            <w:tcW w:w="992" w:type="dxa"/>
          </w:tcPr>
          <w:p w14:paraId="55BAB9CA" w14:textId="77777777" w:rsidR="00F92967" w:rsidRDefault="00F92967" w:rsidP="00A41E22">
            <w:pPr>
              <w:rPr>
                <w:rFonts w:asciiTheme="minorHAnsi" w:hAnsiTheme="minorHAnsi" w:cstheme="minorHAnsi"/>
                <w:b/>
              </w:rPr>
            </w:pPr>
          </w:p>
          <w:p w14:paraId="12FCAFB3" w14:textId="77777777" w:rsidR="00F92967" w:rsidRDefault="00F92967" w:rsidP="00A41E22">
            <w:pPr>
              <w:rPr>
                <w:rFonts w:asciiTheme="minorHAnsi" w:hAnsiTheme="minorHAnsi" w:cstheme="minorHAnsi"/>
                <w:b/>
              </w:rPr>
            </w:pPr>
          </w:p>
          <w:p w14:paraId="4B7B7DA6" w14:textId="77765DE2" w:rsidR="00A41E22" w:rsidRPr="00D66C7B" w:rsidRDefault="00A41E22" w:rsidP="00A41E22">
            <w:pPr>
              <w:rPr>
                <w:rFonts w:asciiTheme="minorHAnsi" w:hAnsiTheme="minorHAnsi" w:cstheme="minorHAnsi"/>
                <w:b/>
              </w:rPr>
            </w:pPr>
            <w:r w:rsidRPr="00D66C7B">
              <w:rPr>
                <w:rFonts w:asciiTheme="minorHAnsi" w:hAnsiTheme="minorHAnsi" w:cstheme="minorHAnsi"/>
                <w:b/>
              </w:rPr>
              <w:t>10.</w:t>
            </w:r>
            <w:r w:rsidR="00821FAE">
              <w:rPr>
                <w:rFonts w:asciiTheme="minorHAnsi" w:hAnsiTheme="minorHAnsi" w:cstheme="minorHAnsi"/>
                <w:b/>
              </w:rPr>
              <w:t>3</w:t>
            </w:r>
            <w:r w:rsidRPr="00D66C7B">
              <w:rPr>
                <w:rFonts w:asciiTheme="minorHAnsi" w:hAnsiTheme="minorHAnsi" w:cstheme="minorHAnsi"/>
                <w:b/>
              </w:rPr>
              <w:t>0</w:t>
            </w:r>
          </w:p>
        </w:tc>
        <w:tc>
          <w:tcPr>
            <w:tcW w:w="1134" w:type="dxa"/>
          </w:tcPr>
          <w:p w14:paraId="5DBBB2BD" w14:textId="77777777" w:rsidR="00F92967" w:rsidRDefault="00F92967" w:rsidP="00A41E22">
            <w:pPr>
              <w:rPr>
                <w:rFonts w:asciiTheme="minorHAnsi" w:hAnsiTheme="minorHAnsi" w:cstheme="minorHAnsi"/>
                <w:b/>
              </w:rPr>
            </w:pPr>
          </w:p>
          <w:p w14:paraId="1253E7EA" w14:textId="77777777" w:rsidR="00F92967" w:rsidRDefault="00F92967" w:rsidP="00A41E22">
            <w:pPr>
              <w:rPr>
                <w:rFonts w:asciiTheme="minorHAnsi" w:hAnsiTheme="minorHAnsi" w:cstheme="minorHAnsi"/>
                <w:b/>
              </w:rPr>
            </w:pPr>
          </w:p>
          <w:p w14:paraId="5B903666" w14:textId="04C4F0BB" w:rsidR="00A41E22" w:rsidRPr="00D66C7B" w:rsidRDefault="00A41E22" w:rsidP="00A41E22">
            <w:pPr>
              <w:rPr>
                <w:rFonts w:asciiTheme="minorHAnsi" w:hAnsiTheme="minorHAnsi" w:cstheme="minorHAnsi"/>
                <w:b/>
              </w:rPr>
            </w:pPr>
            <w:r w:rsidRPr="00D66C7B">
              <w:rPr>
                <w:rFonts w:asciiTheme="minorHAnsi" w:hAnsiTheme="minorHAnsi" w:cstheme="minorHAnsi"/>
                <w:b/>
              </w:rPr>
              <w:t>17.30</w:t>
            </w:r>
          </w:p>
        </w:tc>
        <w:tc>
          <w:tcPr>
            <w:tcW w:w="1134" w:type="dxa"/>
          </w:tcPr>
          <w:p w14:paraId="41E00F81" w14:textId="77777777" w:rsidR="00F92967" w:rsidRDefault="00F92967" w:rsidP="00A41E22">
            <w:pPr>
              <w:rPr>
                <w:rFonts w:asciiTheme="minorHAnsi" w:hAnsiTheme="minorHAnsi" w:cstheme="minorHAnsi"/>
                <w:b/>
              </w:rPr>
            </w:pPr>
          </w:p>
          <w:p w14:paraId="0ECE490B" w14:textId="77777777" w:rsidR="00F92967" w:rsidRDefault="00F92967" w:rsidP="00A41E22">
            <w:pPr>
              <w:rPr>
                <w:rFonts w:asciiTheme="minorHAnsi" w:hAnsiTheme="minorHAnsi" w:cstheme="minorHAnsi"/>
                <w:b/>
              </w:rPr>
            </w:pPr>
          </w:p>
          <w:p w14:paraId="4683D2E0" w14:textId="4BBF8E98" w:rsidR="00A41E22" w:rsidRPr="00D66C7B" w:rsidRDefault="00A41E22" w:rsidP="00A41E22">
            <w:pPr>
              <w:rPr>
                <w:rFonts w:asciiTheme="minorHAnsi" w:hAnsiTheme="minorHAnsi" w:cstheme="minorHAnsi"/>
                <w:b/>
              </w:rPr>
            </w:pPr>
            <w:r w:rsidRPr="00D66C7B">
              <w:rPr>
                <w:rFonts w:asciiTheme="minorHAnsi" w:hAnsiTheme="minorHAnsi" w:cstheme="minorHAnsi"/>
                <w:b/>
              </w:rPr>
              <w:t>£17</w:t>
            </w:r>
          </w:p>
        </w:tc>
        <w:tc>
          <w:tcPr>
            <w:tcW w:w="3119" w:type="dxa"/>
          </w:tcPr>
          <w:p w14:paraId="4A3DC3D3" w14:textId="77777777" w:rsidR="00A41E22" w:rsidRPr="00BE5688" w:rsidRDefault="00A41E22" w:rsidP="00A41E22">
            <w:pPr>
              <w:rPr>
                <w:rFonts w:asciiTheme="majorHAnsi" w:hAnsiTheme="majorHAnsi" w:cs="Arial"/>
                <w:b/>
                <w:sz w:val="22"/>
                <w:szCs w:val="22"/>
              </w:rPr>
            </w:pPr>
          </w:p>
          <w:p w14:paraId="3E8E576F" w14:textId="77777777" w:rsidR="00A41E22" w:rsidRPr="00BE5688" w:rsidRDefault="00A41E22" w:rsidP="00A41E22">
            <w:pPr>
              <w:rPr>
                <w:rFonts w:asciiTheme="majorHAnsi" w:hAnsiTheme="majorHAnsi" w:cs="Arial"/>
                <w:b/>
                <w:sz w:val="22"/>
                <w:szCs w:val="22"/>
              </w:rPr>
            </w:pPr>
          </w:p>
        </w:tc>
      </w:tr>
      <w:tr w:rsidR="00A41E22" w:rsidRPr="002A7D2D" w14:paraId="48BB0953" w14:textId="77777777" w:rsidTr="00F92967">
        <w:trPr>
          <w:cantSplit/>
          <w:trHeight w:val="417"/>
        </w:trPr>
        <w:tc>
          <w:tcPr>
            <w:tcW w:w="1817" w:type="dxa"/>
            <w:gridSpan w:val="2"/>
            <w:shd w:val="clear" w:color="auto" w:fill="E7E6E6" w:themeFill="background2"/>
          </w:tcPr>
          <w:p w14:paraId="46CEED38" w14:textId="40B57B36" w:rsidR="00A41E22" w:rsidRPr="007D735A" w:rsidRDefault="00A41E22" w:rsidP="00A41E22">
            <w:pPr>
              <w:rPr>
                <w:rFonts w:asciiTheme="majorHAnsi" w:hAnsiTheme="majorHAnsi" w:cs="Arial"/>
                <w:b/>
              </w:rPr>
            </w:pPr>
            <w:r w:rsidRPr="007D735A">
              <w:rPr>
                <w:rFonts w:asciiTheme="minorHAnsi" w:hAnsiTheme="minorHAnsi" w:cs="Arial"/>
                <w:b/>
              </w:rPr>
              <w:t>Date</w:t>
            </w:r>
          </w:p>
        </w:tc>
        <w:tc>
          <w:tcPr>
            <w:tcW w:w="6825" w:type="dxa"/>
            <w:shd w:val="clear" w:color="auto" w:fill="E7E6E6" w:themeFill="background2"/>
          </w:tcPr>
          <w:p w14:paraId="0B6F61C0" w14:textId="0D44AB8D" w:rsidR="00A41E22" w:rsidRPr="007D735A" w:rsidRDefault="00A41E22" w:rsidP="00A41E22">
            <w:pPr>
              <w:pStyle w:val="NormalWeb"/>
              <w:shd w:val="clear" w:color="auto" w:fill="FFFFFF"/>
              <w:spacing w:before="0" w:beforeAutospacing="0"/>
              <w:rPr>
                <w:rFonts w:asciiTheme="minorHAnsi" w:hAnsiTheme="minorHAnsi" w:cs="Arial"/>
                <w:b/>
                <w:bCs/>
              </w:rPr>
            </w:pPr>
            <w:r w:rsidRPr="007D735A">
              <w:rPr>
                <w:rFonts w:asciiTheme="minorHAnsi" w:hAnsiTheme="minorHAnsi" w:cs="Arial"/>
                <w:b/>
              </w:rPr>
              <w:t>Destination</w:t>
            </w:r>
          </w:p>
        </w:tc>
        <w:tc>
          <w:tcPr>
            <w:tcW w:w="992" w:type="dxa"/>
            <w:shd w:val="clear" w:color="auto" w:fill="E7E6E6" w:themeFill="background2"/>
          </w:tcPr>
          <w:p w14:paraId="4B05C583" w14:textId="1E75E70A" w:rsidR="00A41E22" w:rsidRPr="007D735A" w:rsidRDefault="00A41E22" w:rsidP="00A41E22">
            <w:pPr>
              <w:rPr>
                <w:rFonts w:asciiTheme="minorHAnsi" w:hAnsiTheme="minorHAnsi" w:cstheme="minorHAnsi"/>
                <w:b/>
              </w:rPr>
            </w:pPr>
            <w:r w:rsidRPr="007D735A">
              <w:rPr>
                <w:rFonts w:asciiTheme="minorHAnsi" w:hAnsiTheme="minorHAnsi" w:cstheme="minorHAnsi"/>
                <w:b/>
              </w:rPr>
              <w:t>*Pick Up</w:t>
            </w:r>
          </w:p>
        </w:tc>
        <w:tc>
          <w:tcPr>
            <w:tcW w:w="1134" w:type="dxa"/>
            <w:shd w:val="clear" w:color="auto" w:fill="E7E6E6" w:themeFill="background2"/>
          </w:tcPr>
          <w:p w14:paraId="3777065C" w14:textId="2C2D218F" w:rsidR="00A41E22" w:rsidRPr="007D735A" w:rsidRDefault="00A41E22" w:rsidP="00A41E22">
            <w:pPr>
              <w:rPr>
                <w:rFonts w:asciiTheme="minorHAnsi" w:hAnsiTheme="minorHAnsi" w:cstheme="minorHAnsi"/>
                <w:b/>
              </w:rPr>
            </w:pPr>
            <w:r w:rsidRPr="007D735A">
              <w:rPr>
                <w:rFonts w:asciiTheme="minorHAnsi" w:hAnsiTheme="minorHAnsi" w:cstheme="minorHAnsi"/>
                <w:b/>
              </w:rPr>
              <w:t>*Return</w:t>
            </w:r>
          </w:p>
        </w:tc>
        <w:tc>
          <w:tcPr>
            <w:tcW w:w="1134" w:type="dxa"/>
            <w:shd w:val="clear" w:color="auto" w:fill="E7E6E6" w:themeFill="background2"/>
          </w:tcPr>
          <w:p w14:paraId="6C3BD41B" w14:textId="5A6D23E5" w:rsidR="00A41E22" w:rsidRPr="007D735A" w:rsidRDefault="00A41E22" w:rsidP="00A41E22">
            <w:pPr>
              <w:rPr>
                <w:rFonts w:asciiTheme="minorHAnsi" w:hAnsiTheme="minorHAnsi" w:cstheme="minorHAnsi"/>
                <w:b/>
              </w:rPr>
            </w:pPr>
            <w:r w:rsidRPr="007D735A">
              <w:rPr>
                <w:rFonts w:asciiTheme="minorHAnsi" w:hAnsiTheme="minorHAnsi" w:cstheme="minorHAnsi"/>
                <w:b/>
              </w:rPr>
              <w:t>**Cost</w:t>
            </w:r>
          </w:p>
        </w:tc>
        <w:tc>
          <w:tcPr>
            <w:tcW w:w="3119" w:type="dxa"/>
            <w:shd w:val="clear" w:color="auto" w:fill="E7E6E6" w:themeFill="background2"/>
          </w:tcPr>
          <w:p w14:paraId="4E450419" w14:textId="2806E3D5" w:rsidR="00A41E22" w:rsidRPr="007D735A" w:rsidRDefault="00A41E22" w:rsidP="00A41E22">
            <w:pPr>
              <w:rPr>
                <w:rFonts w:asciiTheme="majorHAnsi" w:hAnsiTheme="majorHAnsi" w:cs="Arial"/>
                <w:b/>
              </w:rPr>
            </w:pPr>
            <w:r w:rsidRPr="007D735A">
              <w:rPr>
                <w:rFonts w:asciiTheme="minorHAnsi" w:hAnsiTheme="minorHAnsi" w:cs="Arial"/>
                <w:b/>
              </w:rPr>
              <w:t>Notes</w:t>
            </w:r>
          </w:p>
        </w:tc>
      </w:tr>
      <w:tr w:rsidR="00A41E22" w:rsidRPr="002A7D2D" w14:paraId="22E95384" w14:textId="77777777" w:rsidTr="00F92967">
        <w:trPr>
          <w:cantSplit/>
          <w:trHeight w:val="781"/>
        </w:trPr>
        <w:tc>
          <w:tcPr>
            <w:tcW w:w="1817" w:type="dxa"/>
            <w:gridSpan w:val="2"/>
          </w:tcPr>
          <w:p w14:paraId="726AD536" w14:textId="5189BED1" w:rsidR="00A41E22" w:rsidRPr="002A7D2D" w:rsidRDefault="00A41E22" w:rsidP="00A41E22">
            <w:pPr>
              <w:rPr>
                <w:rFonts w:asciiTheme="majorHAnsi" w:hAnsiTheme="majorHAnsi" w:cs="Arial"/>
                <w:b/>
                <w:sz w:val="22"/>
                <w:szCs w:val="22"/>
              </w:rPr>
            </w:pPr>
            <w:r>
              <w:rPr>
                <w:rFonts w:asciiTheme="majorHAnsi" w:hAnsiTheme="majorHAnsi" w:cs="Arial"/>
                <w:b/>
                <w:sz w:val="22"/>
                <w:szCs w:val="22"/>
              </w:rPr>
              <w:t xml:space="preserve">Friday </w:t>
            </w:r>
            <w:r w:rsidR="00055364">
              <w:rPr>
                <w:rFonts w:asciiTheme="majorHAnsi" w:hAnsiTheme="majorHAnsi" w:cs="Arial"/>
                <w:b/>
                <w:sz w:val="22"/>
                <w:szCs w:val="22"/>
              </w:rPr>
              <w:t xml:space="preserve">October </w:t>
            </w:r>
            <w:r w:rsidR="005C023E">
              <w:rPr>
                <w:rFonts w:asciiTheme="majorHAnsi" w:hAnsiTheme="majorHAnsi" w:cs="Arial"/>
                <w:b/>
                <w:sz w:val="22"/>
                <w:szCs w:val="22"/>
              </w:rPr>
              <w:t>4</w:t>
            </w:r>
            <w:r w:rsidR="005C023E" w:rsidRPr="00980E88">
              <w:rPr>
                <w:rFonts w:asciiTheme="majorHAnsi" w:hAnsiTheme="majorHAnsi" w:cs="Arial"/>
                <w:b/>
                <w:sz w:val="22"/>
                <w:szCs w:val="22"/>
                <w:vertAlign w:val="superscript"/>
              </w:rPr>
              <w:t>th</w:t>
            </w:r>
            <w:r w:rsidR="00980E88">
              <w:rPr>
                <w:rFonts w:asciiTheme="majorHAnsi" w:hAnsiTheme="majorHAnsi" w:cs="Arial"/>
                <w:b/>
                <w:sz w:val="22"/>
                <w:szCs w:val="22"/>
              </w:rPr>
              <w:t xml:space="preserve"> </w:t>
            </w:r>
          </w:p>
        </w:tc>
        <w:tc>
          <w:tcPr>
            <w:tcW w:w="6825" w:type="dxa"/>
          </w:tcPr>
          <w:p w14:paraId="629D50B7" w14:textId="6DEA4AA1" w:rsidR="00B11C0C" w:rsidRDefault="004E70F4" w:rsidP="00B11C0C">
            <w:pPr>
              <w:pStyle w:val="NormalWeb"/>
              <w:shd w:val="clear" w:color="auto" w:fill="FFFFFF"/>
              <w:spacing w:before="0" w:beforeAutospacing="0" w:after="0" w:afterAutospacing="0"/>
              <w:rPr>
                <w:rFonts w:asciiTheme="minorHAnsi" w:hAnsiTheme="minorHAnsi" w:cs="Arial"/>
                <w:bCs/>
                <w:sz w:val="18"/>
                <w:szCs w:val="18"/>
              </w:rPr>
            </w:pPr>
            <w:r w:rsidRPr="00F80BE9">
              <w:rPr>
                <w:rFonts w:asciiTheme="minorHAnsi" w:hAnsiTheme="minorHAnsi" w:cs="Arial"/>
                <w:b/>
                <w:bCs/>
                <w:sz w:val="22"/>
                <w:szCs w:val="22"/>
              </w:rPr>
              <w:t>The Devil’s Porridge Museum</w:t>
            </w:r>
            <w:r w:rsidR="00F80BE9">
              <w:rPr>
                <w:rFonts w:asciiTheme="minorHAnsi" w:hAnsiTheme="minorHAnsi" w:cs="Arial"/>
                <w:bCs/>
                <w:sz w:val="18"/>
                <w:szCs w:val="18"/>
              </w:rPr>
              <w:t xml:space="preserve"> This</w:t>
            </w:r>
            <w:r w:rsidRPr="004E70F4">
              <w:rPr>
                <w:rFonts w:asciiTheme="minorHAnsi" w:hAnsiTheme="minorHAnsi" w:cs="Arial"/>
                <w:bCs/>
                <w:sz w:val="18"/>
                <w:szCs w:val="18"/>
              </w:rPr>
              <w:t xml:space="preserve"> commemorates HM Factory Gretna, the largest munitions factory in the world during the First World War employing over 12,000 young women from all over the country and explores the stories of the </w:t>
            </w:r>
            <w:proofErr w:type="spellStart"/>
            <w:r w:rsidRPr="004E70F4">
              <w:rPr>
                <w:rFonts w:asciiTheme="minorHAnsi" w:hAnsiTheme="minorHAnsi" w:cs="Arial"/>
                <w:bCs/>
                <w:sz w:val="18"/>
                <w:szCs w:val="18"/>
              </w:rPr>
              <w:t>Solway</w:t>
            </w:r>
            <w:proofErr w:type="spellEnd"/>
            <w:r w:rsidRPr="004E70F4">
              <w:rPr>
                <w:rFonts w:asciiTheme="minorHAnsi" w:hAnsiTheme="minorHAnsi" w:cs="Arial"/>
                <w:bCs/>
                <w:sz w:val="18"/>
                <w:szCs w:val="18"/>
              </w:rPr>
              <w:t xml:space="preserve"> Military Coast during the Second World War and beyond. The museum uses artefacts, information panels, film and audio, photographs and oral histories to bring the fascinating history of this Border area to life!  Full disabled access, café offering snacks and light lunches and a gift shop</w:t>
            </w:r>
          </w:p>
          <w:p w14:paraId="07826EA2" w14:textId="4727F2E0" w:rsidR="00B11C0C" w:rsidRPr="004E70F4" w:rsidRDefault="00B11C0C" w:rsidP="00B11C0C">
            <w:pPr>
              <w:pStyle w:val="NormalWeb"/>
              <w:shd w:val="clear" w:color="auto" w:fill="FFFFFF"/>
              <w:spacing w:before="0" w:beforeAutospacing="0" w:after="0" w:afterAutospacing="0"/>
              <w:rPr>
                <w:rFonts w:asciiTheme="minorHAnsi" w:hAnsiTheme="minorHAnsi" w:cs="Arial"/>
                <w:bCs/>
                <w:sz w:val="18"/>
                <w:szCs w:val="18"/>
              </w:rPr>
            </w:pPr>
          </w:p>
        </w:tc>
        <w:tc>
          <w:tcPr>
            <w:tcW w:w="992" w:type="dxa"/>
          </w:tcPr>
          <w:p w14:paraId="249452C3" w14:textId="77777777" w:rsidR="004A1E3B" w:rsidRDefault="004A1E3B" w:rsidP="00A41E22">
            <w:pPr>
              <w:rPr>
                <w:rFonts w:asciiTheme="minorHAnsi" w:hAnsiTheme="minorHAnsi" w:cstheme="minorHAnsi"/>
                <w:b/>
              </w:rPr>
            </w:pPr>
          </w:p>
          <w:p w14:paraId="1EAC95CD" w14:textId="77777777" w:rsidR="004A1E3B" w:rsidRDefault="004A1E3B" w:rsidP="00A41E22">
            <w:pPr>
              <w:rPr>
                <w:rFonts w:asciiTheme="minorHAnsi" w:hAnsiTheme="minorHAnsi" w:cstheme="minorHAnsi"/>
                <w:b/>
              </w:rPr>
            </w:pPr>
          </w:p>
          <w:p w14:paraId="31DAF3A0" w14:textId="6937D9D4" w:rsidR="00A41E22" w:rsidRPr="00D66C7B" w:rsidRDefault="00A41E22" w:rsidP="00A41E22">
            <w:pPr>
              <w:rPr>
                <w:rFonts w:asciiTheme="minorHAnsi" w:hAnsiTheme="minorHAnsi" w:cstheme="minorHAnsi"/>
                <w:b/>
              </w:rPr>
            </w:pPr>
            <w:r>
              <w:rPr>
                <w:rFonts w:asciiTheme="minorHAnsi" w:hAnsiTheme="minorHAnsi" w:cstheme="minorHAnsi"/>
                <w:b/>
              </w:rPr>
              <w:t>10.00</w:t>
            </w:r>
          </w:p>
        </w:tc>
        <w:tc>
          <w:tcPr>
            <w:tcW w:w="1134" w:type="dxa"/>
          </w:tcPr>
          <w:p w14:paraId="16C2934C" w14:textId="77777777" w:rsidR="004A1E3B" w:rsidRDefault="004A1E3B" w:rsidP="00A41E22">
            <w:pPr>
              <w:rPr>
                <w:rFonts w:asciiTheme="minorHAnsi" w:hAnsiTheme="minorHAnsi" w:cstheme="minorHAnsi"/>
                <w:b/>
              </w:rPr>
            </w:pPr>
          </w:p>
          <w:p w14:paraId="39391BA6" w14:textId="77777777" w:rsidR="004A1E3B" w:rsidRDefault="004A1E3B" w:rsidP="00A41E22">
            <w:pPr>
              <w:rPr>
                <w:rFonts w:asciiTheme="minorHAnsi" w:hAnsiTheme="minorHAnsi" w:cstheme="minorHAnsi"/>
                <w:b/>
              </w:rPr>
            </w:pPr>
          </w:p>
          <w:p w14:paraId="37C1127F" w14:textId="419982BB" w:rsidR="00A41E22" w:rsidRPr="00D66C7B" w:rsidRDefault="00A41E22" w:rsidP="00A41E22">
            <w:pPr>
              <w:rPr>
                <w:rFonts w:asciiTheme="minorHAnsi" w:hAnsiTheme="minorHAnsi" w:cstheme="minorHAnsi"/>
                <w:b/>
              </w:rPr>
            </w:pPr>
            <w:r>
              <w:rPr>
                <w:rFonts w:asciiTheme="minorHAnsi" w:hAnsiTheme="minorHAnsi" w:cstheme="minorHAnsi"/>
                <w:b/>
              </w:rPr>
              <w:t>17.00</w:t>
            </w:r>
          </w:p>
        </w:tc>
        <w:tc>
          <w:tcPr>
            <w:tcW w:w="1134" w:type="dxa"/>
          </w:tcPr>
          <w:p w14:paraId="494B4E9A" w14:textId="77777777" w:rsidR="004A1E3B" w:rsidRDefault="004A1E3B" w:rsidP="00A41E22">
            <w:pPr>
              <w:rPr>
                <w:rFonts w:asciiTheme="minorHAnsi" w:hAnsiTheme="minorHAnsi" w:cstheme="minorHAnsi"/>
                <w:b/>
              </w:rPr>
            </w:pPr>
          </w:p>
          <w:p w14:paraId="22C60B93" w14:textId="77777777" w:rsidR="004A1E3B" w:rsidRDefault="004A1E3B" w:rsidP="00A41E22">
            <w:pPr>
              <w:rPr>
                <w:rFonts w:asciiTheme="minorHAnsi" w:hAnsiTheme="minorHAnsi" w:cstheme="minorHAnsi"/>
                <w:b/>
              </w:rPr>
            </w:pPr>
          </w:p>
          <w:p w14:paraId="04EF7605" w14:textId="68F85CAD" w:rsidR="00A41E22" w:rsidRPr="00D66C7B" w:rsidRDefault="00A41E22" w:rsidP="00A41E22">
            <w:pPr>
              <w:rPr>
                <w:rFonts w:asciiTheme="minorHAnsi" w:hAnsiTheme="minorHAnsi" w:cstheme="minorHAnsi"/>
                <w:b/>
              </w:rPr>
            </w:pPr>
            <w:r>
              <w:rPr>
                <w:rFonts w:asciiTheme="minorHAnsi" w:hAnsiTheme="minorHAnsi" w:cstheme="minorHAnsi"/>
                <w:b/>
              </w:rPr>
              <w:t>£1</w:t>
            </w:r>
            <w:r w:rsidR="009F6478">
              <w:rPr>
                <w:rFonts w:asciiTheme="minorHAnsi" w:hAnsiTheme="minorHAnsi" w:cstheme="minorHAnsi"/>
                <w:b/>
              </w:rPr>
              <w:t>8</w:t>
            </w:r>
          </w:p>
        </w:tc>
        <w:tc>
          <w:tcPr>
            <w:tcW w:w="3119" w:type="dxa"/>
          </w:tcPr>
          <w:p w14:paraId="7A2CF4D2" w14:textId="77777777" w:rsidR="002241D8" w:rsidRDefault="002241D8" w:rsidP="00A41E22">
            <w:pPr>
              <w:rPr>
                <w:rFonts w:asciiTheme="majorHAnsi" w:hAnsiTheme="majorHAnsi" w:cs="Arial"/>
                <w:b/>
                <w:sz w:val="22"/>
                <w:szCs w:val="22"/>
              </w:rPr>
            </w:pPr>
          </w:p>
          <w:p w14:paraId="3D2803DD" w14:textId="77777777" w:rsidR="002241D8" w:rsidRDefault="002241D8" w:rsidP="00A41E22">
            <w:pPr>
              <w:rPr>
                <w:rFonts w:asciiTheme="majorHAnsi" w:hAnsiTheme="majorHAnsi" w:cs="Arial"/>
                <w:b/>
                <w:sz w:val="22"/>
                <w:szCs w:val="22"/>
              </w:rPr>
            </w:pPr>
          </w:p>
          <w:p w14:paraId="718F5629" w14:textId="29B91A05" w:rsidR="00A41E22" w:rsidRPr="002A7D2D" w:rsidRDefault="004E70F4" w:rsidP="00A41E22">
            <w:pPr>
              <w:rPr>
                <w:rFonts w:asciiTheme="majorHAnsi" w:hAnsiTheme="majorHAnsi" w:cs="Arial"/>
                <w:b/>
                <w:sz w:val="22"/>
                <w:szCs w:val="22"/>
              </w:rPr>
            </w:pPr>
            <w:r w:rsidRPr="004E70F4">
              <w:rPr>
                <w:rFonts w:asciiTheme="majorHAnsi" w:hAnsiTheme="majorHAnsi" w:cs="Arial"/>
                <w:b/>
                <w:sz w:val="22"/>
                <w:szCs w:val="22"/>
              </w:rPr>
              <w:t>Entry fee of £5 for concessions</w:t>
            </w:r>
          </w:p>
        </w:tc>
      </w:tr>
      <w:tr w:rsidR="00A41E22" w:rsidRPr="002A7D2D" w14:paraId="4E60B661" w14:textId="77777777" w:rsidTr="00F92967">
        <w:trPr>
          <w:cantSplit/>
          <w:trHeight w:val="977"/>
        </w:trPr>
        <w:tc>
          <w:tcPr>
            <w:tcW w:w="1817" w:type="dxa"/>
            <w:gridSpan w:val="2"/>
          </w:tcPr>
          <w:p w14:paraId="6C35A2BA" w14:textId="52924C66" w:rsidR="00A41E22" w:rsidRPr="002A7D2D" w:rsidRDefault="00A41E22" w:rsidP="00A41E22">
            <w:pPr>
              <w:rPr>
                <w:rFonts w:asciiTheme="majorHAnsi" w:hAnsiTheme="majorHAnsi" w:cs="Arial"/>
                <w:b/>
                <w:sz w:val="22"/>
                <w:szCs w:val="22"/>
              </w:rPr>
            </w:pPr>
            <w:r>
              <w:rPr>
                <w:rFonts w:asciiTheme="majorHAnsi" w:hAnsiTheme="majorHAnsi" w:cs="Arial"/>
                <w:b/>
                <w:sz w:val="22"/>
                <w:szCs w:val="22"/>
              </w:rPr>
              <w:t xml:space="preserve">Friday </w:t>
            </w:r>
            <w:r w:rsidR="00B11C0C">
              <w:rPr>
                <w:rFonts w:asciiTheme="majorHAnsi" w:hAnsiTheme="majorHAnsi" w:cs="Arial"/>
                <w:b/>
                <w:sz w:val="22"/>
                <w:szCs w:val="22"/>
              </w:rPr>
              <w:t xml:space="preserve">October </w:t>
            </w:r>
            <w:r w:rsidR="00F80BE9">
              <w:rPr>
                <w:rFonts w:asciiTheme="majorHAnsi" w:hAnsiTheme="majorHAnsi" w:cs="Arial"/>
                <w:b/>
                <w:sz w:val="22"/>
                <w:szCs w:val="22"/>
              </w:rPr>
              <w:t>11</w:t>
            </w:r>
            <w:r w:rsidR="00F80BE9" w:rsidRPr="00980E88">
              <w:rPr>
                <w:rFonts w:asciiTheme="majorHAnsi" w:hAnsiTheme="majorHAnsi" w:cs="Arial"/>
                <w:b/>
                <w:sz w:val="22"/>
                <w:szCs w:val="22"/>
                <w:vertAlign w:val="superscript"/>
              </w:rPr>
              <w:t>th</w:t>
            </w:r>
            <w:r w:rsidR="00980E88">
              <w:rPr>
                <w:rFonts w:asciiTheme="majorHAnsi" w:hAnsiTheme="majorHAnsi" w:cs="Arial"/>
                <w:b/>
                <w:sz w:val="22"/>
                <w:szCs w:val="22"/>
              </w:rPr>
              <w:t xml:space="preserve"> </w:t>
            </w:r>
          </w:p>
        </w:tc>
        <w:tc>
          <w:tcPr>
            <w:tcW w:w="6825" w:type="dxa"/>
          </w:tcPr>
          <w:p w14:paraId="60B0A71D" w14:textId="4DEBE2D3" w:rsidR="00A41E22" w:rsidRPr="002241D8" w:rsidRDefault="00927114" w:rsidP="00A41E22">
            <w:pPr>
              <w:pStyle w:val="NormalWeb"/>
              <w:spacing w:before="0" w:beforeAutospacing="0"/>
              <w:rPr>
                <w:rFonts w:asciiTheme="minorHAnsi" w:hAnsiTheme="minorHAnsi" w:cstheme="majorHAnsi"/>
                <w:sz w:val="18"/>
                <w:szCs w:val="18"/>
              </w:rPr>
            </w:pPr>
            <w:proofErr w:type="spellStart"/>
            <w:r w:rsidRPr="002241D8">
              <w:rPr>
                <w:rFonts w:asciiTheme="minorHAnsi" w:hAnsiTheme="minorHAnsi" w:cstheme="majorHAnsi"/>
                <w:b/>
                <w:sz w:val="22"/>
                <w:szCs w:val="22"/>
              </w:rPr>
              <w:t>Gemmells</w:t>
            </w:r>
            <w:proofErr w:type="spellEnd"/>
            <w:r w:rsidRPr="002241D8">
              <w:rPr>
                <w:rFonts w:asciiTheme="minorHAnsi" w:hAnsiTheme="minorHAnsi" w:cstheme="majorHAnsi"/>
                <w:b/>
                <w:sz w:val="22"/>
                <w:szCs w:val="22"/>
              </w:rPr>
              <w:t xml:space="preserve"> Garden Centre</w:t>
            </w:r>
            <w:r w:rsidRPr="002241D8">
              <w:rPr>
                <w:rFonts w:asciiTheme="minorHAnsi" w:hAnsiTheme="minorHAnsi" w:cstheme="majorHAnsi"/>
                <w:sz w:val="18"/>
                <w:szCs w:val="18"/>
              </w:rPr>
              <w:t xml:space="preserve"> A welcome return for this perennial favourite.  Situated in the rolling Ayrshire countryside, the garden centre offers everything you need for outdoor</w:t>
            </w:r>
            <w:r w:rsidR="001637FE" w:rsidRPr="002241D8">
              <w:rPr>
                <w:rFonts w:asciiTheme="minorHAnsi" w:hAnsiTheme="minorHAnsi" w:cstheme="majorHAnsi"/>
                <w:sz w:val="18"/>
                <w:szCs w:val="18"/>
              </w:rPr>
              <w:t>s</w:t>
            </w:r>
            <w:r w:rsidRPr="002241D8">
              <w:rPr>
                <w:rFonts w:asciiTheme="minorHAnsi" w:hAnsiTheme="minorHAnsi" w:cstheme="majorHAnsi"/>
                <w:sz w:val="18"/>
                <w:szCs w:val="18"/>
              </w:rPr>
              <w:t xml:space="preserve"> while there is a fantastic selection of imaginative and unusual homeware and gifts including </w:t>
            </w:r>
            <w:proofErr w:type="spellStart"/>
            <w:r w:rsidRPr="002241D8">
              <w:rPr>
                <w:rFonts w:asciiTheme="minorHAnsi" w:hAnsiTheme="minorHAnsi" w:cstheme="majorHAnsi"/>
                <w:sz w:val="18"/>
                <w:szCs w:val="18"/>
              </w:rPr>
              <w:t>jewellery</w:t>
            </w:r>
            <w:proofErr w:type="spellEnd"/>
            <w:r w:rsidRPr="002241D8">
              <w:rPr>
                <w:rFonts w:asciiTheme="minorHAnsi" w:hAnsiTheme="minorHAnsi" w:cstheme="majorHAnsi"/>
                <w:sz w:val="18"/>
                <w:szCs w:val="18"/>
              </w:rPr>
              <w:t>, kitchenware, books, toiletries and clothing.  And whether you fancy a quick snack between shopping or a more substantial meal – the coffee shop menu offers a great choice for all</w:t>
            </w:r>
          </w:p>
        </w:tc>
        <w:tc>
          <w:tcPr>
            <w:tcW w:w="992" w:type="dxa"/>
          </w:tcPr>
          <w:p w14:paraId="0864A395" w14:textId="77777777" w:rsidR="001637FE" w:rsidRDefault="001637FE" w:rsidP="00A41E22">
            <w:pPr>
              <w:rPr>
                <w:rFonts w:asciiTheme="minorHAnsi" w:hAnsiTheme="minorHAnsi" w:cstheme="minorHAnsi"/>
                <w:b/>
              </w:rPr>
            </w:pPr>
          </w:p>
          <w:p w14:paraId="2D2DF05B" w14:textId="77777777" w:rsidR="001637FE" w:rsidRDefault="001637FE" w:rsidP="00A41E22">
            <w:pPr>
              <w:rPr>
                <w:rFonts w:asciiTheme="minorHAnsi" w:hAnsiTheme="minorHAnsi" w:cstheme="minorHAnsi"/>
                <w:b/>
              </w:rPr>
            </w:pPr>
          </w:p>
          <w:p w14:paraId="7407F2F3" w14:textId="17E45217" w:rsidR="00A41E22" w:rsidRPr="00D66C7B" w:rsidRDefault="00A41E22" w:rsidP="00A41E22">
            <w:pPr>
              <w:rPr>
                <w:rFonts w:asciiTheme="minorHAnsi" w:hAnsiTheme="minorHAnsi" w:cstheme="minorHAnsi"/>
                <w:b/>
              </w:rPr>
            </w:pPr>
            <w:r w:rsidRPr="00D66C7B">
              <w:rPr>
                <w:rFonts w:asciiTheme="minorHAnsi" w:hAnsiTheme="minorHAnsi" w:cstheme="minorHAnsi"/>
                <w:b/>
              </w:rPr>
              <w:t>10.00</w:t>
            </w:r>
          </w:p>
        </w:tc>
        <w:tc>
          <w:tcPr>
            <w:tcW w:w="1134" w:type="dxa"/>
          </w:tcPr>
          <w:p w14:paraId="55CE0159" w14:textId="77777777" w:rsidR="001637FE" w:rsidRDefault="001637FE" w:rsidP="00A41E22">
            <w:pPr>
              <w:rPr>
                <w:rFonts w:asciiTheme="minorHAnsi" w:hAnsiTheme="minorHAnsi" w:cstheme="minorHAnsi"/>
                <w:b/>
              </w:rPr>
            </w:pPr>
          </w:p>
          <w:p w14:paraId="09D9B22E" w14:textId="77777777" w:rsidR="001637FE" w:rsidRDefault="001637FE" w:rsidP="00A41E22">
            <w:pPr>
              <w:rPr>
                <w:rFonts w:asciiTheme="minorHAnsi" w:hAnsiTheme="minorHAnsi" w:cstheme="minorHAnsi"/>
                <w:b/>
              </w:rPr>
            </w:pPr>
          </w:p>
          <w:p w14:paraId="7000584C" w14:textId="5B16842E" w:rsidR="00A41E22" w:rsidRPr="00D66C7B" w:rsidRDefault="00A41E22" w:rsidP="00A41E22">
            <w:pPr>
              <w:rPr>
                <w:rFonts w:asciiTheme="minorHAnsi" w:hAnsiTheme="minorHAnsi" w:cstheme="minorHAnsi"/>
                <w:b/>
              </w:rPr>
            </w:pPr>
            <w:r w:rsidRPr="00D66C7B">
              <w:rPr>
                <w:rFonts w:asciiTheme="minorHAnsi" w:hAnsiTheme="minorHAnsi" w:cstheme="minorHAnsi"/>
                <w:b/>
              </w:rPr>
              <w:t>17.00</w:t>
            </w:r>
          </w:p>
        </w:tc>
        <w:tc>
          <w:tcPr>
            <w:tcW w:w="1134" w:type="dxa"/>
          </w:tcPr>
          <w:p w14:paraId="1B66C521" w14:textId="77777777" w:rsidR="001637FE" w:rsidRDefault="001637FE" w:rsidP="00A41E22">
            <w:pPr>
              <w:rPr>
                <w:rFonts w:asciiTheme="minorHAnsi" w:hAnsiTheme="minorHAnsi" w:cstheme="minorHAnsi"/>
                <w:b/>
              </w:rPr>
            </w:pPr>
          </w:p>
          <w:p w14:paraId="70E199F7" w14:textId="77777777" w:rsidR="001637FE" w:rsidRDefault="001637FE" w:rsidP="00A41E22">
            <w:pPr>
              <w:rPr>
                <w:rFonts w:asciiTheme="minorHAnsi" w:hAnsiTheme="minorHAnsi" w:cstheme="minorHAnsi"/>
                <w:b/>
              </w:rPr>
            </w:pPr>
          </w:p>
          <w:p w14:paraId="58485DE9" w14:textId="3B5DF0D8" w:rsidR="00A41E22" w:rsidRPr="00D66C7B" w:rsidRDefault="00A41E22" w:rsidP="00A41E22">
            <w:pPr>
              <w:rPr>
                <w:rFonts w:asciiTheme="minorHAnsi" w:hAnsiTheme="minorHAnsi" w:cstheme="minorHAnsi"/>
                <w:b/>
              </w:rPr>
            </w:pPr>
            <w:r w:rsidRPr="00D66C7B">
              <w:rPr>
                <w:rFonts w:asciiTheme="minorHAnsi" w:hAnsiTheme="minorHAnsi" w:cstheme="minorHAnsi"/>
                <w:b/>
              </w:rPr>
              <w:t>£1</w:t>
            </w:r>
            <w:r w:rsidR="00A14E6D">
              <w:rPr>
                <w:rFonts w:asciiTheme="minorHAnsi" w:hAnsiTheme="minorHAnsi" w:cstheme="minorHAnsi"/>
                <w:b/>
              </w:rPr>
              <w:t>0</w:t>
            </w:r>
          </w:p>
        </w:tc>
        <w:tc>
          <w:tcPr>
            <w:tcW w:w="3119" w:type="dxa"/>
          </w:tcPr>
          <w:p w14:paraId="3253A7FF" w14:textId="45F04ABF" w:rsidR="00A41E22" w:rsidRPr="0064347A" w:rsidRDefault="00A41E22" w:rsidP="00A41E22">
            <w:pPr>
              <w:rPr>
                <w:rFonts w:asciiTheme="minorHAnsi" w:hAnsiTheme="minorHAnsi" w:cstheme="minorHAnsi"/>
                <w:b/>
                <w:sz w:val="22"/>
                <w:szCs w:val="22"/>
              </w:rPr>
            </w:pPr>
          </w:p>
        </w:tc>
      </w:tr>
      <w:tr w:rsidR="00A41E22" w:rsidRPr="00BE5688" w14:paraId="1A32D4CF" w14:textId="77777777" w:rsidTr="00F92967">
        <w:trPr>
          <w:cantSplit/>
          <w:trHeight w:val="1362"/>
        </w:trPr>
        <w:tc>
          <w:tcPr>
            <w:tcW w:w="1817" w:type="dxa"/>
            <w:gridSpan w:val="2"/>
          </w:tcPr>
          <w:p w14:paraId="6F4191C9" w14:textId="38FCBAAD" w:rsidR="00A41E22" w:rsidRPr="002A7D2D" w:rsidRDefault="00A41E22" w:rsidP="00A41E22">
            <w:pPr>
              <w:rPr>
                <w:rFonts w:asciiTheme="majorHAnsi" w:hAnsiTheme="majorHAnsi" w:cs="Arial"/>
                <w:b/>
                <w:sz w:val="22"/>
                <w:szCs w:val="22"/>
              </w:rPr>
            </w:pPr>
            <w:r>
              <w:rPr>
                <w:rFonts w:asciiTheme="majorHAnsi" w:hAnsiTheme="majorHAnsi" w:cs="Arial"/>
                <w:b/>
                <w:sz w:val="22"/>
                <w:szCs w:val="22"/>
              </w:rPr>
              <w:t xml:space="preserve">Friday </w:t>
            </w:r>
            <w:r w:rsidR="002C1AB6">
              <w:rPr>
                <w:rFonts w:asciiTheme="majorHAnsi" w:hAnsiTheme="majorHAnsi" w:cs="Arial"/>
                <w:b/>
                <w:sz w:val="22"/>
                <w:szCs w:val="22"/>
              </w:rPr>
              <w:t>October 18</w:t>
            </w:r>
            <w:r w:rsidR="002C1AB6" w:rsidRPr="00980E88">
              <w:rPr>
                <w:rFonts w:asciiTheme="majorHAnsi" w:hAnsiTheme="majorHAnsi" w:cs="Arial"/>
                <w:b/>
                <w:sz w:val="22"/>
                <w:szCs w:val="22"/>
                <w:vertAlign w:val="superscript"/>
              </w:rPr>
              <w:t>th</w:t>
            </w:r>
            <w:r w:rsidR="00980E88">
              <w:rPr>
                <w:rFonts w:asciiTheme="majorHAnsi" w:hAnsiTheme="majorHAnsi" w:cs="Arial"/>
                <w:b/>
                <w:sz w:val="22"/>
                <w:szCs w:val="22"/>
              </w:rPr>
              <w:t xml:space="preserve"> </w:t>
            </w:r>
          </w:p>
        </w:tc>
        <w:tc>
          <w:tcPr>
            <w:tcW w:w="6825" w:type="dxa"/>
          </w:tcPr>
          <w:p w14:paraId="4182B119" w14:textId="6C5B98B9" w:rsidR="00A41E22" w:rsidRPr="00AD436D" w:rsidRDefault="003E7384" w:rsidP="00A41E22">
            <w:pPr>
              <w:rPr>
                <w:rFonts w:asciiTheme="minorHAnsi" w:hAnsiTheme="minorHAnsi" w:cstheme="minorHAnsi"/>
                <w:sz w:val="18"/>
                <w:szCs w:val="18"/>
              </w:rPr>
            </w:pPr>
            <w:r w:rsidRPr="003E7384">
              <w:rPr>
                <w:rFonts w:asciiTheme="minorHAnsi" w:hAnsiTheme="minorHAnsi" w:cstheme="minorHAnsi"/>
                <w:b/>
                <w:sz w:val="22"/>
                <w:szCs w:val="22"/>
              </w:rPr>
              <w:t xml:space="preserve">Carmichael Heritage Centre, </w:t>
            </w:r>
            <w:proofErr w:type="spellStart"/>
            <w:r w:rsidRPr="003E7384">
              <w:rPr>
                <w:rFonts w:asciiTheme="minorHAnsi" w:hAnsiTheme="minorHAnsi" w:cstheme="minorHAnsi"/>
                <w:b/>
                <w:sz w:val="22"/>
                <w:szCs w:val="22"/>
              </w:rPr>
              <w:t>Biggar</w:t>
            </w:r>
            <w:proofErr w:type="spellEnd"/>
            <w:r>
              <w:rPr>
                <w:rFonts w:asciiTheme="minorHAnsi" w:hAnsiTheme="minorHAnsi" w:cstheme="minorHAnsi"/>
                <w:sz w:val="18"/>
                <w:szCs w:val="18"/>
              </w:rPr>
              <w:t xml:space="preserve"> </w:t>
            </w:r>
            <w:r w:rsidR="00754482" w:rsidRPr="00754482">
              <w:rPr>
                <w:rFonts w:asciiTheme="minorHAnsi" w:hAnsiTheme="minorHAnsi" w:cstheme="minorHAnsi"/>
                <w:sz w:val="18"/>
                <w:szCs w:val="18"/>
              </w:rPr>
              <w:t>A new destination for the Out &amp; About Club – situated in glorious countryside, the Carmichael Visitor Centre includes a Farm Shop, the Carmichael Bistro &amp; Tearoom and the former Edinburgh Wax Model Collection depicting Scotland’s millennium from Queen Margaret and Macbeth through to the present day. The Licensed Carmichael Bistro/Tearoom provides meals and snacks all day featuring Carmichael own produce including award-winning venison, beef and lamb.  The Farm and Gift Shop offer a wonderful selection of goods and produce</w:t>
            </w:r>
          </w:p>
        </w:tc>
        <w:tc>
          <w:tcPr>
            <w:tcW w:w="992" w:type="dxa"/>
          </w:tcPr>
          <w:p w14:paraId="79B413D6" w14:textId="77777777" w:rsidR="008F475C" w:rsidRDefault="008F475C" w:rsidP="00A41E22">
            <w:pPr>
              <w:rPr>
                <w:rFonts w:asciiTheme="minorHAnsi" w:hAnsiTheme="minorHAnsi" w:cstheme="minorHAnsi"/>
                <w:b/>
              </w:rPr>
            </w:pPr>
          </w:p>
          <w:p w14:paraId="596EC300" w14:textId="77777777" w:rsidR="008F475C" w:rsidRDefault="008F475C" w:rsidP="00A41E22">
            <w:pPr>
              <w:rPr>
                <w:rFonts w:asciiTheme="minorHAnsi" w:hAnsiTheme="minorHAnsi" w:cstheme="minorHAnsi"/>
                <w:b/>
              </w:rPr>
            </w:pPr>
          </w:p>
          <w:p w14:paraId="4DD0E745" w14:textId="0C69FF2B" w:rsidR="00A41E22" w:rsidRPr="00D66C7B" w:rsidRDefault="00A41E22" w:rsidP="00A41E22">
            <w:pPr>
              <w:rPr>
                <w:rFonts w:asciiTheme="minorHAnsi" w:hAnsiTheme="minorHAnsi" w:cstheme="minorHAnsi"/>
                <w:b/>
              </w:rPr>
            </w:pPr>
            <w:r w:rsidRPr="00D66C7B">
              <w:rPr>
                <w:rFonts w:asciiTheme="minorHAnsi" w:hAnsiTheme="minorHAnsi" w:cstheme="minorHAnsi"/>
                <w:b/>
              </w:rPr>
              <w:t>09.30</w:t>
            </w:r>
          </w:p>
        </w:tc>
        <w:tc>
          <w:tcPr>
            <w:tcW w:w="1134" w:type="dxa"/>
          </w:tcPr>
          <w:p w14:paraId="547CFCF0" w14:textId="77777777" w:rsidR="008F475C" w:rsidRDefault="008F475C" w:rsidP="00A41E22">
            <w:pPr>
              <w:rPr>
                <w:rFonts w:asciiTheme="minorHAnsi" w:hAnsiTheme="minorHAnsi" w:cstheme="minorHAnsi"/>
                <w:b/>
              </w:rPr>
            </w:pPr>
          </w:p>
          <w:p w14:paraId="5B2E8504" w14:textId="77777777" w:rsidR="008F475C" w:rsidRDefault="008F475C" w:rsidP="00A41E22">
            <w:pPr>
              <w:rPr>
                <w:rFonts w:asciiTheme="minorHAnsi" w:hAnsiTheme="minorHAnsi" w:cstheme="minorHAnsi"/>
                <w:b/>
              </w:rPr>
            </w:pPr>
          </w:p>
          <w:p w14:paraId="62451E14" w14:textId="5A005E4D" w:rsidR="00A41E22" w:rsidRPr="00D66C7B" w:rsidRDefault="00A41E22" w:rsidP="00A41E22">
            <w:pPr>
              <w:rPr>
                <w:rFonts w:asciiTheme="minorHAnsi" w:hAnsiTheme="minorHAnsi" w:cstheme="minorHAnsi"/>
                <w:b/>
              </w:rPr>
            </w:pPr>
            <w:r w:rsidRPr="00D66C7B">
              <w:rPr>
                <w:rFonts w:asciiTheme="minorHAnsi" w:hAnsiTheme="minorHAnsi" w:cstheme="minorHAnsi"/>
                <w:b/>
              </w:rPr>
              <w:t>17.30</w:t>
            </w:r>
          </w:p>
        </w:tc>
        <w:tc>
          <w:tcPr>
            <w:tcW w:w="1134" w:type="dxa"/>
          </w:tcPr>
          <w:p w14:paraId="19B2D830" w14:textId="77777777" w:rsidR="008F475C" w:rsidRDefault="008F475C" w:rsidP="00A41E22">
            <w:pPr>
              <w:rPr>
                <w:rFonts w:asciiTheme="minorHAnsi" w:hAnsiTheme="minorHAnsi" w:cstheme="minorHAnsi"/>
                <w:b/>
              </w:rPr>
            </w:pPr>
          </w:p>
          <w:p w14:paraId="448FA9E5" w14:textId="77777777" w:rsidR="008F475C" w:rsidRDefault="008F475C" w:rsidP="00A41E22">
            <w:pPr>
              <w:rPr>
                <w:rFonts w:asciiTheme="minorHAnsi" w:hAnsiTheme="minorHAnsi" w:cstheme="minorHAnsi"/>
                <w:b/>
              </w:rPr>
            </w:pPr>
          </w:p>
          <w:p w14:paraId="109FC135" w14:textId="2819B2BF" w:rsidR="00A41E22" w:rsidRPr="00D66C7B" w:rsidRDefault="00A41E22" w:rsidP="00A41E22">
            <w:pPr>
              <w:rPr>
                <w:rFonts w:asciiTheme="minorHAnsi" w:hAnsiTheme="minorHAnsi" w:cstheme="minorHAnsi"/>
                <w:b/>
              </w:rPr>
            </w:pPr>
            <w:r w:rsidRPr="00D66C7B">
              <w:rPr>
                <w:rFonts w:asciiTheme="minorHAnsi" w:hAnsiTheme="minorHAnsi" w:cstheme="minorHAnsi"/>
                <w:b/>
              </w:rPr>
              <w:t>£1</w:t>
            </w:r>
            <w:r w:rsidR="009F6478">
              <w:rPr>
                <w:rFonts w:asciiTheme="minorHAnsi" w:hAnsiTheme="minorHAnsi" w:cstheme="minorHAnsi"/>
                <w:b/>
              </w:rPr>
              <w:t>8</w:t>
            </w:r>
          </w:p>
        </w:tc>
        <w:tc>
          <w:tcPr>
            <w:tcW w:w="3119" w:type="dxa"/>
          </w:tcPr>
          <w:p w14:paraId="5BC3BCDC" w14:textId="77777777" w:rsidR="00A41E22" w:rsidRPr="00933188" w:rsidRDefault="00A41E22" w:rsidP="00A41E22">
            <w:pPr>
              <w:rPr>
                <w:rFonts w:asciiTheme="minorHAnsi" w:hAnsiTheme="minorHAnsi" w:cstheme="minorHAnsi"/>
                <w:b/>
                <w:sz w:val="22"/>
                <w:szCs w:val="22"/>
              </w:rPr>
            </w:pPr>
          </w:p>
          <w:p w14:paraId="7F311D02" w14:textId="77777777" w:rsidR="00A41E22" w:rsidRPr="00933188" w:rsidRDefault="00A41E22" w:rsidP="00A41E22">
            <w:pPr>
              <w:rPr>
                <w:rFonts w:asciiTheme="minorHAnsi" w:hAnsiTheme="minorHAnsi" w:cstheme="minorHAnsi"/>
                <w:b/>
                <w:sz w:val="22"/>
                <w:szCs w:val="22"/>
              </w:rPr>
            </w:pPr>
          </w:p>
        </w:tc>
      </w:tr>
      <w:tr w:rsidR="00A41E22" w:rsidRPr="00BE5688" w14:paraId="5F350A15" w14:textId="77777777" w:rsidTr="00F92967">
        <w:trPr>
          <w:cantSplit/>
          <w:trHeight w:val="1448"/>
        </w:trPr>
        <w:tc>
          <w:tcPr>
            <w:tcW w:w="1817" w:type="dxa"/>
            <w:gridSpan w:val="2"/>
          </w:tcPr>
          <w:p w14:paraId="2B1ABF13" w14:textId="01FF6802" w:rsidR="00A41E22" w:rsidRDefault="00A41E22" w:rsidP="00A41E22">
            <w:pPr>
              <w:rPr>
                <w:rFonts w:asciiTheme="majorHAnsi" w:hAnsiTheme="majorHAnsi" w:cs="Arial"/>
                <w:b/>
                <w:sz w:val="22"/>
                <w:szCs w:val="22"/>
              </w:rPr>
            </w:pPr>
            <w:r>
              <w:rPr>
                <w:rFonts w:asciiTheme="majorHAnsi" w:hAnsiTheme="majorHAnsi" w:cs="Arial"/>
                <w:b/>
                <w:sz w:val="22"/>
                <w:szCs w:val="22"/>
              </w:rPr>
              <w:t xml:space="preserve">Friday </w:t>
            </w:r>
            <w:r w:rsidR="00A14E6D">
              <w:rPr>
                <w:rFonts w:asciiTheme="majorHAnsi" w:hAnsiTheme="majorHAnsi" w:cs="Arial"/>
                <w:b/>
                <w:sz w:val="22"/>
                <w:szCs w:val="22"/>
              </w:rPr>
              <w:t>October 25</w:t>
            </w:r>
            <w:r w:rsidR="00A14E6D" w:rsidRPr="00980E88">
              <w:rPr>
                <w:rFonts w:asciiTheme="majorHAnsi" w:hAnsiTheme="majorHAnsi" w:cs="Arial"/>
                <w:b/>
                <w:sz w:val="22"/>
                <w:szCs w:val="22"/>
                <w:vertAlign w:val="superscript"/>
              </w:rPr>
              <w:t>th</w:t>
            </w:r>
            <w:r w:rsidR="00980E88">
              <w:rPr>
                <w:rFonts w:asciiTheme="majorHAnsi" w:hAnsiTheme="majorHAnsi" w:cs="Arial"/>
                <w:b/>
                <w:sz w:val="22"/>
                <w:szCs w:val="22"/>
              </w:rPr>
              <w:t xml:space="preserve"> </w:t>
            </w:r>
          </w:p>
        </w:tc>
        <w:tc>
          <w:tcPr>
            <w:tcW w:w="6825" w:type="dxa"/>
          </w:tcPr>
          <w:p w14:paraId="3C210662" w14:textId="7C8CB2E1" w:rsidR="00A41E22" w:rsidRPr="00F17DD6" w:rsidRDefault="00E600B3" w:rsidP="00A41E22">
            <w:pPr>
              <w:pStyle w:val="NormalWeb"/>
              <w:shd w:val="clear" w:color="auto" w:fill="FFFFFF"/>
              <w:spacing w:before="0" w:beforeAutospacing="0" w:after="312" w:afterAutospacing="0"/>
              <w:rPr>
                <w:rFonts w:asciiTheme="minorHAnsi" w:hAnsiTheme="minorHAnsi" w:cstheme="minorHAnsi"/>
                <w:color w:val="000000"/>
                <w:sz w:val="18"/>
                <w:szCs w:val="18"/>
              </w:rPr>
            </w:pPr>
            <w:r w:rsidRPr="005A47CF">
              <w:rPr>
                <w:rFonts w:asciiTheme="minorHAnsi" w:hAnsiTheme="minorHAnsi" w:cstheme="minorHAnsi"/>
                <w:b/>
                <w:color w:val="000000"/>
                <w:sz w:val="22"/>
                <w:szCs w:val="22"/>
              </w:rPr>
              <w:t>Autumn Colours</w:t>
            </w:r>
            <w:r>
              <w:rPr>
                <w:rFonts w:asciiTheme="minorHAnsi" w:hAnsiTheme="minorHAnsi" w:cstheme="minorHAnsi"/>
                <w:color w:val="000000"/>
                <w:sz w:val="18"/>
                <w:szCs w:val="18"/>
              </w:rPr>
              <w:t xml:space="preserve"> </w:t>
            </w:r>
            <w:r w:rsidR="00697618" w:rsidRPr="00697618">
              <w:rPr>
                <w:rFonts w:asciiTheme="minorHAnsi" w:hAnsiTheme="minorHAnsi" w:cstheme="minorHAnsi"/>
                <w:color w:val="000000"/>
                <w:sz w:val="18"/>
                <w:szCs w:val="18"/>
              </w:rPr>
              <w:t xml:space="preserve">Take a trip around the area of the lovely </w:t>
            </w:r>
            <w:proofErr w:type="spellStart"/>
            <w:r w:rsidR="00697618" w:rsidRPr="00697618">
              <w:rPr>
                <w:rFonts w:asciiTheme="minorHAnsi" w:hAnsiTheme="minorHAnsi" w:cstheme="minorHAnsi"/>
                <w:color w:val="000000"/>
                <w:sz w:val="18"/>
                <w:szCs w:val="18"/>
              </w:rPr>
              <w:t>Lochwinnoch</w:t>
            </w:r>
            <w:proofErr w:type="spellEnd"/>
            <w:r w:rsidR="00697618" w:rsidRPr="00697618">
              <w:rPr>
                <w:rFonts w:asciiTheme="minorHAnsi" w:hAnsiTheme="minorHAnsi" w:cstheme="minorHAnsi"/>
                <w:color w:val="000000"/>
                <w:sz w:val="18"/>
                <w:szCs w:val="18"/>
              </w:rPr>
              <w:t xml:space="preserve"> Nature Reserve to see autumn in all its glory.  Stop into the RSPB Visitor Centre to look for redwings and fieldfares and listen to the robins, wrens and dunnocks singing.  The shop stocks a range of binoculars and telescopes, books, bird food and gifts and hot drinks and snacks are available. Then off to lunch at an Out &amp; About Club favourite – the Loch House Carvery</w:t>
            </w:r>
          </w:p>
        </w:tc>
        <w:tc>
          <w:tcPr>
            <w:tcW w:w="992" w:type="dxa"/>
          </w:tcPr>
          <w:p w14:paraId="773A538A" w14:textId="77777777" w:rsidR="008F475C" w:rsidRDefault="008F475C" w:rsidP="00A41E22">
            <w:pPr>
              <w:rPr>
                <w:rFonts w:asciiTheme="minorHAnsi" w:hAnsiTheme="minorHAnsi" w:cstheme="minorHAnsi"/>
                <w:b/>
              </w:rPr>
            </w:pPr>
          </w:p>
          <w:p w14:paraId="0FF9CD75" w14:textId="77777777" w:rsidR="008F475C" w:rsidRDefault="008F475C" w:rsidP="00A41E22">
            <w:pPr>
              <w:rPr>
                <w:rFonts w:asciiTheme="minorHAnsi" w:hAnsiTheme="minorHAnsi" w:cstheme="minorHAnsi"/>
                <w:b/>
              </w:rPr>
            </w:pPr>
          </w:p>
          <w:p w14:paraId="59FEA635" w14:textId="3B70A0F8" w:rsidR="00A41E22" w:rsidRPr="00D66C7B" w:rsidRDefault="00BF7793" w:rsidP="00A41E22">
            <w:pPr>
              <w:rPr>
                <w:rFonts w:asciiTheme="minorHAnsi" w:hAnsiTheme="minorHAnsi" w:cstheme="minorHAnsi"/>
                <w:b/>
              </w:rPr>
            </w:pPr>
            <w:r>
              <w:rPr>
                <w:rFonts w:asciiTheme="minorHAnsi" w:hAnsiTheme="minorHAnsi" w:cstheme="minorHAnsi"/>
                <w:b/>
              </w:rPr>
              <w:t>10.00</w:t>
            </w:r>
          </w:p>
        </w:tc>
        <w:tc>
          <w:tcPr>
            <w:tcW w:w="1134" w:type="dxa"/>
          </w:tcPr>
          <w:p w14:paraId="5CE0AD8D" w14:textId="77777777" w:rsidR="008F475C" w:rsidRDefault="008F475C" w:rsidP="00A41E22">
            <w:pPr>
              <w:rPr>
                <w:rFonts w:asciiTheme="minorHAnsi" w:hAnsiTheme="minorHAnsi" w:cstheme="minorHAnsi"/>
                <w:b/>
              </w:rPr>
            </w:pPr>
          </w:p>
          <w:p w14:paraId="642894AF" w14:textId="77777777" w:rsidR="008F475C" w:rsidRDefault="008F475C" w:rsidP="00A41E22">
            <w:pPr>
              <w:rPr>
                <w:rFonts w:asciiTheme="minorHAnsi" w:hAnsiTheme="minorHAnsi" w:cstheme="minorHAnsi"/>
                <w:b/>
              </w:rPr>
            </w:pPr>
          </w:p>
          <w:p w14:paraId="193B1978" w14:textId="20AB4531" w:rsidR="00A41E22" w:rsidRPr="00D66C7B" w:rsidRDefault="00A41E22" w:rsidP="00A41E22">
            <w:pPr>
              <w:rPr>
                <w:rFonts w:asciiTheme="minorHAnsi" w:hAnsiTheme="minorHAnsi" w:cstheme="minorHAnsi"/>
                <w:b/>
              </w:rPr>
            </w:pPr>
            <w:r w:rsidRPr="00D66C7B">
              <w:rPr>
                <w:rFonts w:asciiTheme="minorHAnsi" w:hAnsiTheme="minorHAnsi" w:cstheme="minorHAnsi"/>
                <w:b/>
              </w:rPr>
              <w:t>17.</w:t>
            </w:r>
            <w:r w:rsidR="006530E8">
              <w:rPr>
                <w:rFonts w:asciiTheme="minorHAnsi" w:hAnsiTheme="minorHAnsi" w:cstheme="minorHAnsi"/>
                <w:b/>
              </w:rPr>
              <w:t>0</w:t>
            </w:r>
            <w:r w:rsidRPr="00D66C7B">
              <w:rPr>
                <w:rFonts w:asciiTheme="minorHAnsi" w:hAnsiTheme="minorHAnsi" w:cstheme="minorHAnsi"/>
                <w:b/>
              </w:rPr>
              <w:t>0</w:t>
            </w:r>
          </w:p>
        </w:tc>
        <w:tc>
          <w:tcPr>
            <w:tcW w:w="1134" w:type="dxa"/>
          </w:tcPr>
          <w:p w14:paraId="4EA1DCBE" w14:textId="77777777" w:rsidR="008F475C" w:rsidRDefault="008F475C" w:rsidP="00A41E22">
            <w:pPr>
              <w:rPr>
                <w:rFonts w:asciiTheme="minorHAnsi" w:hAnsiTheme="minorHAnsi" w:cstheme="minorHAnsi"/>
                <w:b/>
              </w:rPr>
            </w:pPr>
          </w:p>
          <w:p w14:paraId="7C686FBF" w14:textId="77777777" w:rsidR="008F475C" w:rsidRDefault="008F475C" w:rsidP="00A41E22">
            <w:pPr>
              <w:rPr>
                <w:rFonts w:asciiTheme="minorHAnsi" w:hAnsiTheme="minorHAnsi" w:cstheme="minorHAnsi"/>
                <w:b/>
              </w:rPr>
            </w:pPr>
          </w:p>
          <w:p w14:paraId="0B4CDEBF" w14:textId="329E4276" w:rsidR="00A41E22" w:rsidRPr="00D66C7B" w:rsidRDefault="00A41E22" w:rsidP="00A41E22">
            <w:pPr>
              <w:rPr>
                <w:rFonts w:asciiTheme="minorHAnsi" w:hAnsiTheme="minorHAnsi" w:cstheme="minorHAnsi"/>
                <w:b/>
              </w:rPr>
            </w:pPr>
            <w:r w:rsidRPr="00D66C7B">
              <w:rPr>
                <w:rFonts w:asciiTheme="minorHAnsi" w:hAnsiTheme="minorHAnsi" w:cstheme="minorHAnsi"/>
                <w:b/>
              </w:rPr>
              <w:t>£1</w:t>
            </w:r>
            <w:r w:rsidR="008F475C">
              <w:rPr>
                <w:rFonts w:asciiTheme="minorHAnsi" w:hAnsiTheme="minorHAnsi" w:cstheme="minorHAnsi"/>
                <w:b/>
              </w:rPr>
              <w:t>5</w:t>
            </w:r>
          </w:p>
        </w:tc>
        <w:tc>
          <w:tcPr>
            <w:tcW w:w="3119" w:type="dxa"/>
          </w:tcPr>
          <w:p w14:paraId="1F0A0A2C" w14:textId="3BB4F29F" w:rsidR="00A41E22" w:rsidRPr="003E76CB" w:rsidRDefault="00A41E22" w:rsidP="00A41E22">
            <w:pPr>
              <w:rPr>
                <w:rFonts w:asciiTheme="minorHAnsi" w:hAnsiTheme="minorHAnsi" w:cstheme="minorHAnsi"/>
              </w:rPr>
            </w:pPr>
          </w:p>
        </w:tc>
      </w:tr>
    </w:tbl>
    <w:p w14:paraId="2E644F4A" w14:textId="44E59486" w:rsidR="00852B15" w:rsidRDefault="00852B15" w:rsidP="00852B15"/>
    <w:sectPr w:rsidR="00852B15" w:rsidSect="000F51FC">
      <w:headerReference w:type="default"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1BEA" w14:textId="77777777" w:rsidR="005D41B6" w:rsidRDefault="005D41B6" w:rsidP="00524F77">
      <w:r>
        <w:separator/>
      </w:r>
    </w:p>
  </w:endnote>
  <w:endnote w:type="continuationSeparator" w:id="0">
    <w:p w14:paraId="2550E4EA" w14:textId="77777777" w:rsidR="005D41B6" w:rsidRDefault="005D41B6" w:rsidP="00524F77">
      <w:r>
        <w:continuationSeparator/>
      </w:r>
    </w:p>
  </w:endnote>
  <w:endnote w:type="continuationNotice" w:id="1">
    <w:p w14:paraId="36CF9789" w14:textId="77777777" w:rsidR="005D41B6" w:rsidRDefault="005D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1AB7" w14:textId="77777777" w:rsidR="00D42B97" w:rsidRDefault="00D42B97" w:rsidP="00D42B97"/>
  <w:p w14:paraId="29549268" w14:textId="77777777" w:rsidR="00D42B97" w:rsidRPr="000F2FA5" w:rsidRDefault="00D42B97" w:rsidP="00D42B97">
    <w:pPr>
      <w:pStyle w:val="Footer"/>
      <w:jc w:val="center"/>
      <w:rPr>
        <w:rFonts w:ascii="Arial" w:hAnsi="Arial" w:cs="Arial"/>
      </w:rPr>
    </w:pPr>
    <w:r w:rsidRPr="000F2FA5">
      <w:rPr>
        <w:rFonts w:ascii="Arial" w:hAnsi="Arial" w:cs="Arial"/>
      </w:rPr>
      <w:t>*All times are app</w:t>
    </w:r>
    <w:r>
      <w:rPr>
        <w:rFonts w:ascii="Arial" w:hAnsi="Arial" w:cs="Arial"/>
      </w:rPr>
      <w:t xml:space="preserve">roximate.  We'll contact you shortly </w:t>
    </w:r>
    <w:r w:rsidRPr="000F2FA5">
      <w:rPr>
        <w:rFonts w:ascii="Arial" w:hAnsi="Arial" w:cs="Arial"/>
      </w:rPr>
      <w:t xml:space="preserve">before your trip </w:t>
    </w:r>
    <w:r>
      <w:rPr>
        <w:rFonts w:ascii="Arial" w:hAnsi="Arial" w:cs="Arial"/>
      </w:rPr>
      <w:t xml:space="preserve">to </w:t>
    </w:r>
    <w:r w:rsidRPr="000F2FA5">
      <w:rPr>
        <w:rFonts w:ascii="Arial" w:hAnsi="Arial" w:cs="Arial"/>
      </w:rPr>
      <w:t xml:space="preserve">confirm </w:t>
    </w:r>
    <w:r>
      <w:rPr>
        <w:rFonts w:ascii="Arial" w:hAnsi="Arial" w:cs="Arial"/>
      </w:rPr>
      <w:t xml:space="preserve">your </w:t>
    </w:r>
    <w:proofErr w:type="gramStart"/>
    <w:r>
      <w:rPr>
        <w:rFonts w:ascii="Arial" w:hAnsi="Arial" w:cs="Arial"/>
      </w:rPr>
      <w:t>pick up</w:t>
    </w:r>
    <w:proofErr w:type="gramEnd"/>
    <w:r>
      <w:rPr>
        <w:rFonts w:ascii="Arial" w:hAnsi="Arial" w:cs="Arial"/>
      </w:rPr>
      <w:t xml:space="preserve"> time </w:t>
    </w:r>
  </w:p>
  <w:p w14:paraId="2C8174E7" w14:textId="77777777" w:rsidR="00D42B97" w:rsidRPr="000F2FA5" w:rsidRDefault="00D42B97" w:rsidP="00D42B97">
    <w:pPr>
      <w:pStyle w:val="Footer"/>
      <w:jc w:val="center"/>
      <w:rPr>
        <w:rFonts w:ascii="Arial" w:hAnsi="Arial" w:cs="Arial"/>
      </w:rPr>
    </w:pPr>
    <w:r w:rsidRPr="000F2FA5">
      <w:rPr>
        <w:rFonts w:ascii="Arial" w:hAnsi="Arial" w:cs="Arial"/>
      </w:rPr>
      <w:t xml:space="preserve">** </w:t>
    </w:r>
    <w:r w:rsidRPr="00044F1D">
      <w:rPr>
        <w:rFonts w:ascii="Arial" w:hAnsi="Arial" w:cs="Arial"/>
        <w:b/>
        <w:u w:val="single"/>
      </w:rPr>
      <w:t>Please note, unless otherwise stated, "Cost" does NOT include meals, refreshments or admission charges</w:t>
    </w:r>
    <w:r w:rsidRPr="000F2FA5">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61F8" w14:textId="77777777" w:rsidR="003813CB" w:rsidRDefault="003813CB" w:rsidP="003813CB">
    <w:pPr>
      <w:pStyle w:val="Footer"/>
      <w:jc w:val="center"/>
    </w:pPr>
    <w:r>
      <w:rPr>
        <w:noProof/>
        <w:lang w:eastAsia="en-GB"/>
      </w:rPr>
      <w:drawing>
        <wp:anchor distT="0" distB="0" distL="114300" distR="114300" simplePos="0" relativeHeight="251658241" behindDoc="1" locked="0" layoutInCell="1" allowOverlap="1" wp14:anchorId="4936486F" wp14:editId="4285B699">
          <wp:simplePos x="0" y="0"/>
          <wp:positionH relativeFrom="column">
            <wp:posOffset>1695450</wp:posOffset>
          </wp:positionH>
          <wp:positionV relativeFrom="paragraph">
            <wp:posOffset>-829310</wp:posOffset>
          </wp:positionV>
          <wp:extent cx="6390640" cy="994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 - word.jpg"/>
                  <pic:cNvPicPr/>
                </pic:nvPicPr>
                <pic:blipFill>
                  <a:blip r:embed="rId1">
                    <a:extLst>
                      <a:ext uri="{28A0092B-C50C-407E-A947-70E740481C1C}">
                        <a14:useLocalDpi xmlns:a14="http://schemas.microsoft.com/office/drawing/2010/main" val="0"/>
                      </a:ext>
                    </a:extLst>
                  </a:blip>
                  <a:stretch>
                    <a:fillRect/>
                  </a:stretch>
                </pic:blipFill>
                <pic:spPr>
                  <a:xfrm>
                    <a:off x="0" y="0"/>
                    <a:ext cx="6390640" cy="994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91AE" w14:textId="77777777" w:rsidR="005D41B6" w:rsidRDefault="005D41B6" w:rsidP="00524F77">
      <w:r>
        <w:separator/>
      </w:r>
    </w:p>
  </w:footnote>
  <w:footnote w:type="continuationSeparator" w:id="0">
    <w:p w14:paraId="765139E6" w14:textId="77777777" w:rsidR="005D41B6" w:rsidRDefault="005D41B6" w:rsidP="00524F77">
      <w:r>
        <w:continuationSeparator/>
      </w:r>
    </w:p>
  </w:footnote>
  <w:footnote w:type="continuationNotice" w:id="1">
    <w:p w14:paraId="6B48DC15" w14:textId="77777777" w:rsidR="005D41B6" w:rsidRDefault="005D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BC5D" w14:textId="45E2FB1D" w:rsidR="003F7A81" w:rsidRDefault="00642E33">
    <w:pPr>
      <w:pStyle w:val="Header"/>
    </w:pPr>
    <w:r>
      <w:t>Kyle</w:t>
    </w:r>
    <w:r w:rsidR="003F7A81">
      <w:t xml:space="preserve"> &amp; About Excursion Club</w:t>
    </w:r>
    <w:r w:rsidR="003076C5">
      <w:t xml:space="preserve"> </w:t>
    </w:r>
    <w:r w:rsidR="003F7A81">
      <w:t>201</w:t>
    </w:r>
    <w:r w:rsidR="00FD2F36">
      <w:t>9/20</w:t>
    </w:r>
  </w:p>
  <w:p w14:paraId="03D604FE" w14:textId="77777777" w:rsidR="00524F77" w:rsidRDefault="00524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5E9B" w14:textId="77777777" w:rsidR="000F51FC" w:rsidRDefault="000F51FC">
    <w:pPr>
      <w:pStyle w:val="Header"/>
    </w:pPr>
    <w:r>
      <w:rPr>
        <w:noProof/>
        <w:lang w:eastAsia="en-GB"/>
      </w:rPr>
      <w:drawing>
        <wp:anchor distT="0" distB="0" distL="114300" distR="114300" simplePos="0" relativeHeight="251658240" behindDoc="1" locked="0" layoutInCell="1" allowOverlap="1" wp14:anchorId="077CBDC7" wp14:editId="5789257A">
          <wp:simplePos x="0" y="0"/>
          <wp:positionH relativeFrom="margin">
            <wp:align>center</wp:align>
          </wp:positionH>
          <wp:positionV relativeFrom="paragraph">
            <wp:posOffset>-306705</wp:posOffset>
          </wp:positionV>
          <wp:extent cx="2885413" cy="8242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T.png"/>
                  <pic:cNvPicPr/>
                </pic:nvPicPr>
                <pic:blipFill>
                  <a:blip r:embed="rId1">
                    <a:extLst>
                      <a:ext uri="{28A0092B-C50C-407E-A947-70E740481C1C}">
                        <a14:useLocalDpi xmlns:a14="http://schemas.microsoft.com/office/drawing/2010/main" val="0"/>
                      </a:ext>
                    </a:extLst>
                  </a:blip>
                  <a:stretch>
                    <a:fillRect/>
                  </a:stretch>
                </pic:blipFill>
                <pic:spPr>
                  <a:xfrm>
                    <a:off x="0" y="0"/>
                    <a:ext cx="2885413" cy="824289"/>
                  </a:xfrm>
                  <a:prstGeom prst="rect">
                    <a:avLst/>
                  </a:prstGeom>
                </pic:spPr>
              </pic:pic>
            </a:graphicData>
          </a:graphic>
          <wp14:sizeRelH relativeFrom="page">
            <wp14:pctWidth>0</wp14:pctWidth>
          </wp14:sizeRelH>
          <wp14:sizeRelV relativeFrom="page">
            <wp14:pctHeight>0</wp14:pctHeight>
          </wp14:sizeRelV>
        </wp:anchor>
      </w:drawing>
    </w:r>
  </w:p>
  <w:p w14:paraId="3DFE1715" w14:textId="77777777" w:rsidR="000F51FC" w:rsidRDefault="000F51FC">
    <w:pPr>
      <w:pStyle w:val="Header"/>
    </w:pPr>
  </w:p>
  <w:p w14:paraId="57C85200" w14:textId="77777777" w:rsidR="000F51FC" w:rsidRDefault="000F51FC">
    <w:pPr>
      <w:pStyle w:val="Header"/>
    </w:pPr>
  </w:p>
  <w:p w14:paraId="3AFEADE1" w14:textId="77777777" w:rsidR="000F51FC" w:rsidRPr="00252FDC" w:rsidRDefault="000F51FC" w:rsidP="004E0C5F">
    <w:pPr>
      <w:pStyle w:val="Header"/>
      <w:jc w:val="center"/>
      <w:rPr>
        <w:sz w:val="28"/>
        <w:szCs w:val="28"/>
      </w:rPr>
    </w:pPr>
    <w:r w:rsidRPr="00252FDC">
      <w:rPr>
        <w:sz w:val="28"/>
        <w:szCs w:val="28"/>
      </w:rPr>
      <w:t>SACT, John Pollock Centre, Mainholm Road, Ayr, KA26 0QD</w:t>
    </w:r>
  </w:p>
  <w:p w14:paraId="57616F72" w14:textId="77777777" w:rsidR="000F51FC" w:rsidRDefault="000F5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24"/>
    <w:rsid w:val="00020D5C"/>
    <w:rsid w:val="000259B5"/>
    <w:rsid w:val="00027F85"/>
    <w:rsid w:val="00027FA8"/>
    <w:rsid w:val="00036B8F"/>
    <w:rsid w:val="000525D6"/>
    <w:rsid w:val="00055364"/>
    <w:rsid w:val="00062E05"/>
    <w:rsid w:val="00095FD7"/>
    <w:rsid w:val="000970A3"/>
    <w:rsid w:val="000A12BE"/>
    <w:rsid w:val="000A38DF"/>
    <w:rsid w:val="000E7E9A"/>
    <w:rsid w:val="000F51FC"/>
    <w:rsid w:val="000F56AC"/>
    <w:rsid w:val="000F60C4"/>
    <w:rsid w:val="001379E3"/>
    <w:rsid w:val="00143703"/>
    <w:rsid w:val="001603C0"/>
    <w:rsid w:val="001637FE"/>
    <w:rsid w:val="00176D52"/>
    <w:rsid w:val="00180BBD"/>
    <w:rsid w:val="00184944"/>
    <w:rsid w:val="00191590"/>
    <w:rsid w:val="0019459A"/>
    <w:rsid w:val="001A5F5D"/>
    <w:rsid w:val="001B425C"/>
    <w:rsid w:val="001C085B"/>
    <w:rsid w:val="001C2F53"/>
    <w:rsid w:val="001C3AEA"/>
    <w:rsid w:val="001D11BC"/>
    <w:rsid w:val="001D346B"/>
    <w:rsid w:val="001D36B8"/>
    <w:rsid w:val="001E118D"/>
    <w:rsid w:val="00200E9A"/>
    <w:rsid w:val="002022BE"/>
    <w:rsid w:val="002029DA"/>
    <w:rsid w:val="002074CC"/>
    <w:rsid w:val="002142BD"/>
    <w:rsid w:val="002241D8"/>
    <w:rsid w:val="002357E8"/>
    <w:rsid w:val="00257475"/>
    <w:rsid w:val="002671CA"/>
    <w:rsid w:val="002728CE"/>
    <w:rsid w:val="00274CAD"/>
    <w:rsid w:val="002823CC"/>
    <w:rsid w:val="0029445C"/>
    <w:rsid w:val="002A315B"/>
    <w:rsid w:val="002B35E6"/>
    <w:rsid w:val="002B38EC"/>
    <w:rsid w:val="002C1AB6"/>
    <w:rsid w:val="002C1B78"/>
    <w:rsid w:val="002D5F48"/>
    <w:rsid w:val="002E26A3"/>
    <w:rsid w:val="002E2F81"/>
    <w:rsid w:val="0030483D"/>
    <w:rsid w:val="003076C5"/>
    <w:rsid w:val="00314CCE"/>
    <w:rsid w:val="00330A64"/>
    <w:rsid w:val="00360B74"/>
    <w:rsid w:val="00360C58"/>
    <w:rsid w:val="00374A0A"/>
    <w:rsid w:val="003813CB"/>
    <w:rsid w:val="00383CF4"/>
    <w:rsid w:val="003B071E"/>
    <w:rsid w:val="003C0D77"/>
    <w:rsid w:val="003C36A9"/>
    <w:rsid w:val="003C6527"/>
    <w:rsid w:val="003D193F"/>
    <w:rsid w:val="003D548B"/>
    <w:rsid w:val="003D72ED"/>
    <w:rsid w:val="003E2A7A"/>
    <w:rsid w:val="003E7384"/>
    <w:rsid w:val="003E76CB"/>
    <w:rsid w:val="003F5A18"/>
    <w:rsid w:val="003F7A81"/>
    <w:rsid w:val="004112FA"/>
    <w:rsid w:val="00435CB4"/>
    <w:rsid w:val="00437723"/>
    <w:rsid w:val="00444687"/>
    <w:rsid w:val="004523A5"/>
    <w:rsid w:val="004551E1"/>
    <w:rsid w:val="00455EC9"/>
    <w:rsid w:val="0046256D"/>
    <w:rsid w:val="0046415B"/>
    <w:rsid w:val="0048293A"/>
    <w:rsid w:val="00486109"/>
    <w:rsid w:val="004A1E3B"/>
    <w:rsid w:val="004B3249"/>
    <w:rsid w:val="004C2F80"/>
    <w:rsid w:val="004C4D8A"/>
    <w:rsid w:val="004D5DFF"/>
    <w:rsid w:val="004E5029"/>
    <w:rsid w:val="004E70F4"/>
    <w:rsid w:val="004F1D02"/>
    <w:rsid w:val="004F6130"/>
    <w:rsid w:val="00524EA1"/>
    <w:rsid w:val="00524F77"/>
    <w:rsid w:val="00526473"/>
    <w:rsid w:val="0053433D"/>
    <w:rsid w:val="00545D5F"/>
    <w:rsid w:val="00553ACB"/>
    <w:rsid w:val="0055798E"/>
    <w:rsid w:val="00570939"/>
    <w:rsid w:val="0058568D"/>
    <w:rsid w:val="00586BF4"/>
    <w:rsid w:val="005940FE"/>
    <w:rsid w:val="005A47CF"/>
    <w:rsid w:val="005A55FF"/>
    <w:rsid w:val="005A5E4B"/>
    <w:rsid w:val="005B4362"/>
    <w:rsid w:val="005C023E"/>
    <w:rsid w:val="005D41B6"/>
    <w:rsid w:val="005F3064"/>
    <w:rsid w:val="00603361"/>
    <w:rsid w:val="0063232A"/>
    <w:rsid w:val="00642E33"/>
    <w:rsid w:val="0064347A"/>
    <w:rsid w:val="006456C0"/>
    <w:rsid w:val="006530E8"/>
    <w:rsid w:val="0067025A"/>
    <w:rsid w:val="00682083"/>
    <w:rsid w:val="00691CE4"/>
    <w:rsid w:val="00697618"/>
    <w:rsid w:val="006A43BA"/>
    <w:rsid w:val="006B0EEC"/>
    <w:rsid w:val="006B3D62"/>
    <w:rsid w:val="006C49DA"/>
    <w:rsid w:val="006E0748"/>
    <w:rsid w:val="0072617C"/>
    <w:rsid w:val="00730502"/>
    <w:rsid w:val="00741A76"/>
    <w:rsid w:val="00754482"/>
    <w:rsid w:val="00757B46"/>
    <w:rsid w:val="007860AF"/>
    <w:rsid w:val="007C13EB"/>
    <w:rsid w:val="007C29E7"/>
    <w:rsid w:val="007D735A"/>
    <w:rsid w:val="007D78A2"/>
    <w:rsid w:val="007E5C9B"/>
    <w:rsid w:val="007F01C5"/>
    <w:rsid w:val="007F5F87"/>
    <w:rsid w:val="008077F0"/>
    <w:rsid w:val="00810A6E"/>
    <w:rsid w:val="00812EEB"/>
    <w:rsid w:val="008143D2"/>
    <w:rsid w:val="00816D7D"/>
    <w:rsid w:val="008179D2"/>
    <w:rsid w:val="00821FAE"/>
    <w:rsid w:val="0084590D"/>
    <w:rsid w:val="00852B15"/>
    <w:rsid w:val="00853B63"/>
    <w:rsid w:val="008566D2"/>
    <w:rsid w:val="00856A1B"/>
    <w:rsid w:val="00856E54"/>
    <w:rsid w:val="00861905"/>
    <w:rsid w:val="00874C26"/>
    <w:rsid w:val="00882C20"/>
    <w:rsid w:val="00891BB3"/>
    <w:rsid w:val="00894B05"/>
    <w:rsid w:val="00895415"/>
    <w:rsid w:val="008F22FF"/>
    <w:rsid w:val="008F475C"/>
    <w:rsid w:val="008F7CE3"/>
    <w:rsid w:val="00927114"/>
    <w:rsid w:val="00933188"/>
    <w:rsid w:val="00942BE6"/>
    <w:rsid w:val="00942E10"/>
    <w:rsid w:val="00964FF7"/>
    <w:rsid w:val="00965E0B"/>
    <w:rsid w:val="00980E88"/>
    <w:rsid w:val="00981B12"/>
    <w:rsid w:val="00983614"/>
    <w:rsid w:val="009B2785"/>
    <w:rsid w:val="009B631B"/>
    <w:rsid w:val="009C1E8F"/>
    <w:rsid w:val="009E1ACD"/>
    <w:rsid w:val="009F4508"/>
    <w:rsid w:val="009F6478"/>
    <w:rsid w:val="00A14E6D"/>
    <w:rsid w:val="00A173AF"/>
    <w:rsid w:val="00A21C11"/>
    <w:rsid w:val="00A35FDA"/>
    <w:rsid w:val="00A4095E"/>
    <w:rsid w:val="00A41E22"/>
    <w:rsid w:val="00A438D2"/>
    <w:rsid w:val="00A55024"/>
    <w:rsid w:val="00A62177"/>
    <w:rsid w:val="00A736A2"/>
    <w:rsid w:val="00A87F31"/>
    <w:rsid w:val="00AA722D"/>
    <w:rsid w:val="00AB3A53"/>
    <w:rsid w:val="00AB4E48"/>
    <w:rsid w:val="00AD1481"/>
    <w:rsid w:val="00AD31BF"/>
    <w:rsid w:val="00AD436D"/>
    <w:rsid w:val="00AE10F3"/>
    <w:rsid w:val="00AE1595"/>
    <w:rsid w:val="00AF1F3E"/>
    <w:rsid w:val="00AF45D2"/>
    <w:rsid w:val="00B01767"/>
    <w:rsid w:val="00B05641"/>
    <w:rsid w:val="00B11C0C"/>
    <w:rsid w:val="00B12A52"/>
    <w:rsid w:val="00B16C3C"/>
    <w:rsid w:val="00B41091"/>
    <w:rsid w:val="00B43B6B"/>
    <w:rsid w:val="00B500A8"/>
    <w:rsid w:val="00B650BA"/>
    <w:rsid w:val="00B80D13"/>
    <w:rsid w:val="00B81227"/>
    <w:rsid w:val="00B8767E"/>
    <w:rsid w:val="00B87A88"/>
    <w:rsid w:val="00BA09D6"/>
    <w:rsid w:val="00BA769F"/>
    <w:rsid w:val="00BE051F"/>
    <w:rsid w:val="00BE2060"/>
    <w:rsid w:val="00BF0719"/>
    <w:rsid w:val="00BF14E2"/>
    <w:rsid w:val="00BF1EF5"/>
    <w:rsid w:val="00BF7793"/>
    <w:rsid w:val="00C007CF"/>
    <w:rsid w:val="00C3034F"/>
    <w:rsid w:val="00C3405D"/>
    <w:rsid w:val="00C345AB"/>
    <w:rsid w:val="00C50060"/>
    <w:rsid w:val="00C77397"/>
    <w:rsid w:val="00C77BD3"/>
    <w:rsid w:val="00C8560D"/>
    <w:rsid w:val="00CB7428"/>
    <w:rsid w:val="00CC3D45"/>
    <w:rsid w:val="00CD5C1D"/>
    <w:rsid w:val="00CD62C3"/>
    <w:rsid w:val="00D120E3"/>
    <w:rsid w:val="00D22B17"/>
    <w:rsid w:val="00D23235"/>
    <w:rsid w:val="00D26E63"/>
    <w:rsid w:val="00D42B97"/>
    <w:rsid w:val="00D50E94"/>
    <w:rsid w:val="00D52D74"/>
    <w:rsid w:val="00D52DC5"/>
    <w:rsid w:val="00D666EE"/>
    <w:rsid w:val="00D66C7B"/>
    <w:rsid w:val="00D821D3"/>
    <w:rsid w:val="00DB06F1"/>
    <w:rsid w:val="00DD1063"/>
    <w:rsid w:val="00E014F1"/>
    <w:rsid w:val="00E03871"/>
    <w:rsid w:val="00E4338F"/>
    <w:rsid w:val="00E55B37"/>
    <w:rsid w:val="00E600B3"/>
    <w:rsid w:val="00E60637"/>
    <w:rsid w:val="00E706E3"/>
    <w:rsid w:val="00E71056"/>
    <w:rsid w:val="00E81AC7"/>
    <w:rsid w:val="00EB5888"/>
    <w:rsid w:val="00EC6EBE"/>
    <w:rsid w:val="00EE26F0"/>
    <w:rsid w:val="00EF07E0"/>
    <w:rsid w:val="00F02CD8"/>
    <w:rsid w:val="00F05555"/>
    <w:rsid w:val="00F05CFE"/>
    <w:rsid w:val="00F17DD6"/>
    <w:rsid w:val="00F31124"/>
    <w:rsid w:val="00F40F85"/>
    <w:rsid w:val="00F41416"/>
    <w:rsid w:val="00F44E61"/>
    <w:rsid w:val="00F457C3"/>
    <w:rsid w:val="00F4738A"/>
    <w:rsid w:val="00F639E1"/>
    <w:rsid w:val="00F64829"/>
    <w:rsid w:val="00F80BE9"/>
    <w:rsid w:val="00F81E31"/>
    <w:rsid w:val="00F92967"/>
    <w:rsid w:val="00FB05FB"/>
    <w:rsid w:val="00FB6A98"/>
    <w:rsid w:val="00FC52A6"/>
    <w:rsid w:val="00FD1353"/>
    <w:rsid w:val="00FD2F36"/>
    <w:rsid w:val="00FD49CF"/>
    <w:rsid w:val="00FF1B6F"/>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0322C"/>
  <w15:chartTrackingRefBased/>
  <w15:docId w15:val="{108ABD7C-61B0-49FA-8E61-6B780AE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24"/>
    <w:pPr>
      <w:spacing w:after="0" w:line="240" w:lineRule="auto"/>
    </w:pPr>
    <w:rPr>
      <w:rFonts w:ascii="Verdana" w:eastAsiaTheme="minorEastAsia" w:hAnsi="Verdana"/>
      <w:sz w:val="24"/>
      <w:szCs w:val="24"/>
    </w:rPr>
  </w:style>
  <w:style w:type="paragraph" w:styleId="Heading6">
    <w:name w:val="heading 6"/>
    <w:basedOn w:val="Normal"/>
    <w:link w:val="Heading6Char"/>
    <w:uiPriority w:val="9"/>
    <w:qFormat/>
    <w:rsid w:val="00BA09D6"/>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24"/>
    <w:pPr>
      <w:spacing w:after="0" w:line="240" w:lineRule="auto"/>
    </w:pPr>
    <w:rPr>
      <w:rFonts w:ascii="Verdana" w:eastAsiaTheme="minorEastAsia" w:hAnsi="Verdan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02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24F77"/>
    <w:pPr>
      <w:tabs>
        <w:tab w:val="center" w:pos="4513"/>
        <w:tab w:val="right" w:pos="9026"/>
      </w:tabs>
    </w:pPr>
  </w:style>
  <w:style w:type="character" w:customStyle="1" w:styleId="HeaderChar">
    <w:name w:val="Header Char"/>
    <w:basedOn w:val="DefaultParagraphFont"/>
    <w:link w:val="Header"/>
    <w:uiPriority w:val="99"/>
    <w:rsid w:val="00524F77"/>
    <w:rPr>
      <w:rFonts w:ascii="Verdana" w:eastAsiaTheme="minorEastAsia" w:hAnsi="Verdana"/>
      <w:sz w:val="24"/>
      <w:szCs w:val="24"/>
    </w:rPr>
  </w:style>
  <w:style w:type="paragraph" w:styleId="Footer">
    <w:name w:val="footer"/>
    <w:basedOn w:val="Normal"/>
    <w:link w:val="FooterChar"/>
    <w:uiPriority w:val="99"/>
    <w:unhideWhenUsed/>
    <w:rsid w:val="00524F77"/>
    <w:pPr>
      <w:tabs>
        <w:tab w:val="center" w:pos="4513"/>
        <w:tab w:val="right" w:pos="9026"/>
      </w:tabs>
    </w:pPr>
  </w:style>
  <w:style w:type="character" w:customStyle="1" w:styleId="FooterChar">
    <w:name w:val="Footer Char"/>
    <w:basedOn w:val="DefaultParagraphFont"/>
    <w:link w:val="Footer"/>
    <w:uiPriority w:val="99"/>
    <w:rsid w:val="00524F77"/>
    <w:rPr>
      <w:rFonts w:ascii="Verdana" w:eastAsiaTheme="minorEastAsia" w:hAnsi="Verdana"/>
      <w:sz w:val="24"/>
      <w:szCs w:val="24"/>
    </w:rPr>
  </w:style>
  <w:style w:type="character" w:styleId="Hyperlink">
    <w:name w:val="Hyperlink"/>
    <w:basedOn w:val="DefaultParagraphFont"/>
    <w:uiPriority w:val="99"/>
    <w:unhideWhenUsed/>
    <w:rsid w:val="00D42B97"/>
    <w:rPr>
      <w:color w:val="0563C1" w:themeColor="hyperlink"/>
      <w:u w:val="single"/>
    </w:rPr>
  </w:style>
  <w:style w:type="paragraph" w:styleId="BalloonText">
    <w:name w:val="Balloon Text"/>
    <w:basedOn w:val="Normal"/>
    <w:link w:val="BalloonTextChar"/>
    <w:uiPriority w:val="99"/>
    <w:semiHidden/>
    <w:unhideWhenUsed/>
    <w:rsid w:val="007E5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9B"/>
    <w:rPr>
      <w:rFonts w:ascii="Segoe UI" w:eastAsiaTheme="minorEastAsia" w:hAnsi="Segoe UI" w:cs="Segoe UI"/>
      <w:sz w:val="18"/>
      <w:szCs w:val="18"/>
    </w:rPr>
  </w:style>
  <w:style w:type="character" w:styleId="Strong">
    <w:name w:val="Strong"/>
    <w:basedOn w:val="DefaultParagraphFont"/>
    <w:uiPriority w:val="22"/>
    <w:qFormat/>
    <w:rsid w:val="00882C20"/>
    <w:rPr>
      <w:b/>
      <w:bCs/>
    </w:rPr>
  </w:style>
  <w:style w:type="character" w:customStyle="1" w:styleId="Heading6Char">
    <w:name w:val="Heading 6 Char"/>
    <w:basedOn w:val="DefaultParagraphFont"/>
    <w:link w:val="Heading6"/>
    <w:uiPriority w:val="9"/>
    <w:rsid w:val="00BA09D6"/>
    <w:rPr>
      <w:rFonts w:ascii="Times New Roman" w:eastAsia="Times New Roman" w:hAnsi="Times New Roman" w:cs="Times New Roman"/>
      <w:b/>
      <w:bCs/>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42">
      <w:bodyDiv w:val="1"/>
      <w:marLeft w:val="0"/>
      <w:marRight w:val="0"/>
      <w:marTop w:val="0"/>
      <w:marBottom w:val="0"/>
      <w:divBdr>
        <w:top w:val="none" w:sz="0" w:space="0" w:color="auto"/>
        <w:left w:val="none" w:sz="0" w:space="0" w:color="auto"/>
        <w:bottom w:val="none" w:sz="0" w:space="0" w:color="auto"/>
        <w:right w:val="none" w:sz="0" w:space="0" w:color="auto"/>
      </w:divBdr>
    </w:div>
    <w:div w:id="47077081">
      <w:bodyDiv w:val="1"/>
      <w:marLeft w:val="0"/>
      <w:marRight w:val="0"/>
      <w:marTop w:val="0"/>
      <w:marBottom w:val="0"/>
      <w:divBdr>
        <w:top w:val="none" w:sz="0" w:space="0" w:color="auto"/>
        <w:left w:val="none" w:sz="0" w:space="0" w:color="auto"/>
        <w:bottom w:val="none" w:sz="0" w:space="0" w:color="auto"/>
        <w:right w:val="none" w:sz="0" w:space="0" w:color="auto"/>
      </w:divBdr>
    </w:div>
    <w:div w:id="331104273">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77124436">
      <w:bodyDiv w:val="1"/>
      <w:marLeft w:val="0"/>
      <w:marRight w:val="0"/>
      <w:marTop w:val="0"/>
      <w:marBottom w:val="0"/>
      <w:divBdr>
        <w:top w:val="none" w:sz="0" w:space="0" w:color="auto"/>
        <w:left w:val="none" w:sz="0" w:space="0" w:color="auto"/>
        <w:bottom w:val="none" w:sz="0" w:space="0" w:color="auto"/>
        <w:right w:val="none" w:sz="0" w:space="0" w:color="auto"/>
      </w:divBdr>
    </w:div>
    <w:div w:id="393703816">
      <w:bodyDiv w:val="1"/>
      <w:marLeft w:val="0"/>
      <w:marRight w:val="0"/>
      <w:marTop w:val="0"/>
      <w:marBottom w:val="0"/>
      <w:divBdr>
        <w:top w:val="none" w:sz="0" w:space="0" w:color="auto"/>
        <w:left w:val="none" w:sz="0" w:space="0" w:color="auto"/>
        <w:bottom w:val="none" w:sz="0" w:space="0" w:color="auto"/>
        <w:right w:val="none" w:sz="0" w:space="0" w:color="auto"/>
      </w:divBdr>
    </w:div>
    <w:div w:id="657417905">
      <w:bodyDiv w:val="1"/>
      <w:marLeft w:val="0"/>
      <w:marRight w:val="0"/>
      <w:marTop w:val="0"/>
      <w:marBottom w:val="0"/>
      <w:divBdr>
        <w:top w:val="none" w:sz="0" w:space="0" w:color="auto"/>
        <w:left w:val="none" w:sz="0" w:space="0" w:color="auto"/>
        <w:bottom w:val="none" w:sz="0" w:space="0" w:color="auto"/>
        <w:right w:val="none" w:sz="0" w:space="0" w:color="auto"/>
      </w:divBdr>
    </w:div>
    <w:div w:id="674264996">
      <w:bodyDiv w:val="1"/>
      <w:marLeft w:val="0"/>
      <w:marRight w:val="0"/>
      <w:marTop w:val="0"/>
      <w:marBottom w:val="0"/>
      <w:divBdr>
        <w:top w:val="none" w:sz="0" w:space="0" w:color="auto"/>
        <w:left w:val="none" w:sz="0" w:space="0" w:color="auto"/>
        <w:bottom w:val="none" w:sz="0" w:space="0" w:color="auto"/>
        <w:right w:val="none" w:sz="0" w:space="0" w:color="auto"/>
      </w:divBdr>
      <w:divsChild>
        <w:div w:id="1754282017">
          <w:marLeft w:val="0"/>
          <w:marRight w:val="0"/>
          <w:marTop w:val="0"/>
          <w:marBottom w:val="240"/>
          <w:divBdr>
            <w:top w:val="none" w:sz="0" w:space="0" w:color="auto"/>
            <w:left w:val="none" w:sz="0" w:space="0" w:color="auto"/>
            <w:bottom w:val="none" w:sz="0" w:space="0" w:color="auto"/>
            <w:right w:val="none" w:sz="0" w:space="0" w:color="auto"/>
          </w:divBdr>
        </w:div>
        <w:div w:id="410347735">
          <w:marLeft w:val="0"/>
          <w:marRight w:val="0"/>
          <w:marTop w:val="0"/>
          <w:marBottom w:val="0"/>
          <w:divBdr>
            <w:top w:val="none" w:sz="0" w:space="0" w:color="auto"/>
            <w:left w:val="none" w:sz="0" w:space="0" w:color="auto"/>
            <w:bottom w:val="none" w:sz="0" w:space="0" w:color="auto"/>
            <w:right w:val="none" w:sz="0" w:space="0" w:color="auto"/>
          </w:divBdr>
          <w:divsChild>
            <w:div w:id="834958515">
              <w:marLeft w:val="0"/>
              <w:marRight w:val="0"/>
              <w:marTop w:val="0"/>
              <w:marBottom w:val="0"/>
              <w:divBdr>
                <w:top w:val="none" w:sz="0" w:space="0" w:color="auto"/>
                <w:left w:val="none" w:sz="0" w:space="0" w:color="auto"/>
                <w:bottom w:val="none" w:sz="0" w:space="0" w:color="auto"/>
                <w:right w:val="none" w:sz="0" w:space="0" w:color="auto"/>
              </w:divBdr>
              <w:divsChild>
                <w:div w:id="1552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2581">
      <w:bodyDiv w:val="1"/>
      <w:marLeft w:val="0"/>
      <w:marRight w:val="0"/>
      <w:marTop w:val="0"/>
      <w:marBottom w:val="0"/>
      <w:divBdr>
        <w:top w:val="none" w:sz="0" w:space="0" w:color="auto"/>
        <w:left w:val="none" w:sz="0" w:space="0" w:color="auto"/>
        <w:bottom w:val="none" w:sz="0" w:space="0" w:color="auto"/>
        <w:right w:val="none" w:sz="0" w:space="0" w:color="auto"/>
      </w:divBdr>
    </w:div>
    <w:div w:id="878325756">
      <w:bodyDiv w:val="1"/>
      <w:marLeft w:val="0"/>
      <w:marRight w:val="0"/>
      <w:marTop w:val="0"/>
      <w:marBottom w:val="0"/>
      <w:divBdr>
        <w:top w:val="none" w:sz="0" w:space="0" w:color="auto"/>
        <w:left w:val="none" w:sz="0" w:space="0" w:color="auto"/>
        <w:bottom w:val="none" w:sz="0" w:space="0" w:color="auto"/>
        <w:right w:val="none" w:sz="0" w:space="0" w:color="auto"/>
      </w:divBdr>
    </w:div>
    <w:div w:id="1228999947">
      <w:bodyDiv w:val="1"/>
      <w:marLeft w:val="0"/>
      <w:marRight w:val="0"/>
      <w:marTop w:val="0"/>
      <w:marBottom w:val="0"/>
      <w:divBdr>
        <w:top w:val="none" w:sz="0" w:space="0" w:color="auto"/>
        <w:left w:val="none" w:sz="0" w:space="0" w:color="auto"/>
        <w:bottom w:val="none" w:sz="0" w:space="0" w:color="auto"/>
        <w:right w:val="none" w:sz="0" w:space="0" w:color="auto"/>
      </w:divBdr>
    </w:div>
    <w:div w:id="1366178163">
      <w:bodyDiv w:val="1"/>
      <w:marLeft w:val="0"/>
      <w:marRight w:val="0"/>
      <w:marTop w:val="0"/>
      <w:marBottom w:val="0"/>
      <w:divBdr>
        <w:top w:val="none" w:sz="0" w:space="0" w:color="auto"/>
        <w:left w:val="none" w:sz="0" w:space="0" w:color="auto"/>
        <w:bottom w:val="none" w:sz="0" w:space="0" w:color="auto"/>
        <w:right w:val="none" w:sz="0" w:space="0" w:color="auto"/>
      </w:divBdr>
    </w:div>
    <w:div w:id="1782918454">
      <w:bodyDiv w:val="1"/>
      <w:marLeft w:val="0"/>
      <w:marRight w:val="0"/>
      <w:marTop w:val="0"/>
      <w:marBottom w:val="0"/>
      <w:divBdr>
        <w:top w:val="none" w:sz="0" w:space="0" w:color="auto"/>
        <w:left w:val="none" w:sz="0" w:space="0" w:color="auto"/>
        <w:bottom w:val="none" w:sz="0" w:space="0" w:color="auto"/>
        <w:right w:val="none" w:sz="0" w:space="0" w:color="auto"/>
      </w:divBdr>
    </w:div>
    <w:div w:id="1823961646">
      <w:bodyDiv w:val="1"/>
      <w:marLeft w:val="0"/>
      <w:marRight w:val="0"/>
      <w:marTop w:val="0"/>
      <w:marBottom w:val="0"/>
      <w:divBdr>
        <w:top w:val="none" w:sz="0" w:space="0" w:color="auto"/>
        <w:left w:val="none" w:sz="0" w:space="0" w:color="auto"/>
        <w:bottom w:val="none" w:sz="0" w:space="0" w:color="auto"/>
        <w:right w:val="none" w:sz="0" w:space="0" w:color="auto"/>
      </w:divBdr>
    </w:div>
    <w:div w:id="1966500481">
      <w:bodyDiv w:val="1"/>
      <w:marLeft w:val="0"/>
      <w:marRight w:val="0"/>
      <w:marTop w:val="0"/>
      <w:marBottom w:val="0"/>
      <w:divBdr>
        <w:top w:val="none" w:sz="0" w:space="0" w:color="auto"/>
        <w:left w:val="none" w:sz="0" w:space="0" w:color="auto"/>
        <w:bottom w:val="none" w:sz="0" w:space="0" w:color="auto"/>
        <w:right w:val="none" w:sz="0" w:space="0" w:color="auto"/>
      </w:divBdr>
    </w:div>
    <w:div w:id="2109424749">
      <w:bodyDiv w:val="1"/>
      <w:marLeft w:val="0"/>
      <w:marRight w:val="0"/>
      <w:marTop w:val="0"/>
      <w:marBottom w:val="0"/>
      <w:divBdr>
        <w:top w:val="none" w:sz="0" w:space="0" w:color="auto"/>
        <w:left w:val="none" w:sz="0" w:space="0" w:color="auto"/>
        <w:bottom w:val="none" w:sz="0" w:space="0" w:color="auto"/>
        <w:right w:val="none" w:sz="0" w:space="0" w:color="auto"/>
      </w:divBdr>
    </w:div>
    <w:div w:id="2112821519">
      <w:bodyDiv w:val="1"/>
      <w:marLeft w:val="0"/>
      <w:marRight w:val="0"/>
      <w:marTop w:val="0"/>
      <w:marBottom w:val="0"/>
      <w:divBdr>
        <w:top w:val="none" w:sz="0" w:space="0" w:color="auto"/>
        <w:left w:val="none" w:sz="0" w:space="0" w:color="auto"/>
        <w:bottom w:val="none" w:sz="0" w:space="0" w:color="auto"/>
        <w:right w:val="none" w:sz="0" w:space="0" w:color="auto"/>
      </w:divBdr>
    </w:div>
    <w:div w:id="2116169389">
      <w:bodyDiv w:val="1"/>
      <w:marLeft w:val="0"/>
      <w:marRight w:val="0"/>
      <w:marTop w:val="0"/>
      <w:marBottom w:val="0"/>
      <w:divBdr>
        <w:top w:val="none" w:sz="0" w:space="0" w:color="auto"/>
        <w:left w:val="none" w:sz="0" w:space="0" w:color="auto"/>
        <w:bottom w:val="none" w:sz="0" w:space="0" w:color="auto"/>
        <w:right w:val="none" w:sz="0" w:space="0" w:color="auto"/>
      </w:divBdr>
    </w:div>
    <w:div w:id="21414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ED92978CEDE4686F07FFEAAB76408" ma:contentTypeVersion="8" ma:contentTypeDescription="Create a new document." ma:contentTypeScope="" ma:versionID="4e599f3785e499e24fa64a9f73f668b0">
  <xsd:schema xmlns:xsd="http://www.w3.org/2001/XMLSchema" xmlns:xs="http://www.w3.org/2001/XMLSchema" xmlns:p="http://schemas.microsoft.com/office/2006/metadata/properties" xmlns:ns2="cabed11d-a7d2-4e64-a6a7-a4edbc511400" targetNamespace="http://schemas.microsoft.com/office/2006/metadata/properties" ma:root="true" ma:fieldsID="f2b45531fc8406813ccf204047cd6af3" ns2:_="">
    <xsd:import namespace="cabed11d-a7d2-4e64-a6a7-a4edbc511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d11d-a7d2-4e64-a6a7-a4edbc511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FA4F7-0A38-45B5-B89A-C3467213CEA5}">
  <ds:schemaRefs>
    <ds:schemaRef ds:uri="http://schemas.microsoft.com/sharepoint/v3/contenttype/forms"/>
  </ds:schemaRefs>
</ds:datastoreItem>
</file>

<file path=customXml/itemProps2.xml><?xml version="1.0" encoding="utf-8"?>
<ds:datastoreItem xmlns:ds="http://schemas.openxmlformats.org/officeDocument/2006/customXml" ds:itemID="{F9506C76-844D-4546-A9F2-0D9FCC994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d11d-a7d2-4e64-a6a7-a4edbc511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06BCD-2647-4E3E-B9D2-0E89B0BE1B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Ross</dc:creator>
  <cp:keywords/>
  <dc:description/>
  <cp:lastModifiedBy>Catriona Haston</cp:lastModifiedBy>
  <cp:revision>74</cp:revision>
  <cp:lastPrinted>2019-07-19T12:42:00Z</cp:lastPrinted>
  <dcterms:created xsi:type="dcterms:W3CDTF">2019-07-12T09:54:00Z</dcterms:created>
  <dcterms:modified xsi:type="dcterms:W3CDTF">2019-07-19T12:57:00Z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0x01010082DED92978CEDE4686F07FFEAAB76408</vt:lpwstr>
  </property>
  <property fmtid="{D5CDD505-2E9C-101B-9397-08002B2CF9AE}" pid="3" name="AuthorIds_UIVersion_1024">
    <vt:lpwstr>6</vt:lpwstr>
  </property>
  <property fmtid="{D5CDD505-2E9C-101B-9397-08002B2CF9AE}" pid="4" name="AuthorIds_UIVersion_1536">
    <vt:lpwstr>6</vt:lpwstr>
  </property>
</Properties>
</file>