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C7A53" w14:textId="1E741DC6" w:rsidR="00F7110C" w:rsidRDefault="00F7110C">
      <w:pPr>
        <w:rPr>
          <w:rFonts w:ascii="Aptos" w:hAnsi="Aptos" w:cs="Arial"/>
          <w:color w:val="0D0D0D" w:themeColor="text1" w:themeTint="F2"/>
          <w:shd w:val="clear" w:color="auto" w:fill="FFFFFF"/>
        </w:rPr>
      </w:pPr>
      <w:r>
        <w:rPr>
          <w:rFonts w:ascii="Aptos" w:hAnsi="Aptos" w:cs="Arial"/>
          <w:noProof/>
          <w:color w:val="0D0D0D" w:themeColor="text1" w:themeTint="F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7A705C6" wp14:editId="192BCBD8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4312800" cy="1620000"/>
            <wp:effectExtent l="0" t="0" r="0" b="0"/>
            <wp:wrapSquare wrapText="bothSides"/>
            <wp:docPr id="284531605" name="Picture 2" descr="A blue and white sign on a white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31605" name="Picture 2" descr="A blue and white sign on a white brick wal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D8E562" w14:textId="77777777" w:rsidR="00F7110C" w:rsidRDefault="00F7110C">
      <w:pPr>
        <w:rPr>
          <w:rFonts w:ascii="Aptos" w:hAnsi="Aptos" w:cs="Arial"/>
          <w:color w:val="0D0D0D" w:themeColor="text1" w:themeTint="F2"/>
          <w:shd w:val="clear" w:color="auto" w:fill="FFFFFF"/>
        </w:rPr>
      </w:pPr>
    </w:p>
    <w:p w14:paraId="14F453B4" w14:textId="77777777" w:rsidR="00F7110C" w:rsidRDefault="00F7110C">
      <w:pPr>
        <w:rPr>
          <w:rFonts w:ascii="Aptos" w:hAnsi="Aptos" w:cs="Arial"/>
          <w:color w:val="0D0D0D" w:themeColor="text1" w:themeTint="F2"/>
          <w:shd w:val="clear" w:color="auto" w:fill="FFFFFF"/>
        </w:rPr>
      </w:pPr>
    </w:p>
    <w:p w14:paraId="206C441B" w14:textId="77777777" w:rsidR="00F7110C" w:rsidRDefault="00F7110C">
      <w:pPr>
        <w:rPr>
          <w:rFonts w:ascii="Aptos" w:hAnsi="Aptos" w:cs="Arial"/>
          <w:color w:val="0D0D0D" w:themeColor="text1" w:themeTint="F2"/>
          <w:shd w:val="clear" w:color="auto" w:fill="FFFFFF"/>
        </w:rPr>
      </w:pPr>
    </w:p>
    <w:p w14:paraId="0BFBC65A" w14:textId="77777777" w:rsidR="00F7110C" w:rsidRDefault="00F7110C">
      <w:pPr>
        <w:rPr>
          <w:rFonts w:ascii="Aptos" w:hAnsi="Aptos" w:cs="Arial"/>
          <w:color w:val="0D0D0D" w:themeColor="text1" w:themeTint="F2"/>
          <w:shd w:val="clear" w:color="auto" w:fill="FFFFFF"/>
        </w:rPr>
      </w:pPr>
    </w:p>
    <w:p w14:paraId="586B687C" w14:textId="77777777" w:rsidR="00F7110C" w:rsidRDefault="00F7110C">
      <w:pPr>
        <w:rPr>
          <w:rFonts w:ascii="Aptos" w:hAnsi="Aptos" w:cs="Arial"/>
          <w:color w:val="0D0D0D" w:themeColor="text1" w:themeTint="F2"/>
          <w:shd w:val="clear" w:color="auto" w:fill="FFFFFF"/>
        </w:rPr>
      </w:pPr>
    </w:p>
    <w:p w14:paraId="321AABDB" w14:textId="77777777" w:rsidR="00F7110C" w:rsidRDefault="00F7110C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</w:p>
    <w:p w14:paraId="0DD14CC6" w14:textId="5334F7FE" w:rsidR="00F7110C" w:rsidRDefault="008C7217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SACT are looking for Passenger Assistant for the 2024/25 School term</w:t>
      </w:r>
      <w:r w:rsidR="008928C5"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in the Girvan Area</w:t>
      </w: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. The position will be Monday to Friday in the Mornings and </w:t>
      </w:r>
      <w:r w:rsidR="00F7110C"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Afternoons</w:t>
      </w: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.  Full training will be provided.  </w:t>
      </w:r>
    </w:p>
    <w:p w14:paraId="321A3A61" w14:textId="7DADBBD7" w:rsidR="008C7217" w:rsidRPr="00F7110C" w:rsidRDefault="00F7110C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Guide Hours would be, starting between 07.15</w:t>
      </w:r>
      <w:r w:rsidR="00D84F2E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am</w:t>
      </w: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and 07.30 till 08.45</w:t>
      </w:r>
      <w:r w:rsidR="00D84F2E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am</w:t>
      </w: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then again at </w:t>
      </w:r>
      <w:r w:rsidR="00D84F2E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3.15pm</w:t>
      </w: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till </w:t>
      </w:r>
      <w:r w:rsidR="00D84F2E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5.15pm</w:t>
      </w: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these are guides just now until final route confirmed by Schools.</w:t>
      </w:r>
    </w:p>
    <w:p w14:paraId="4E287412" w14:textId="446D59C9" w:rsidR="008C7217" w:rsidRPr="00F7110C" w:rsidRDefault="008C7217" w:rsidP="008928C5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10C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will be responsible for:</w:t>
      </w:r>
    </w:p>
    <w:p w14:paraId="6ACB99C0" w14:textId="77777777" w:rsidR="008C7217" w:rsidRPr="00F7110C" w:rsidRDefault="008C7217" w:rsidP="008C7217">
      <w:pPr>
        <w:pStyle w:val="ListParagraph"/>
        <w:numPr>
          <w:ilvl w:val="0"/>
          <w:numId w:val="2"/>
        </w:num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The care of supervision of Children and Young People with additional support requirements, while’s travelling to and from school.</w:t>
      </w:r>
    </w:p>
    <w:p w14:paraId="07F8A414" w14:textId="77777777" w:rsidR="008C7217" w:rsidRPr="00F7110C" w:rsidRDefault="008C7217" w:rsidP="008C7217">
      <w:pPr>
        <w:pStyle w:val="ListParagraph"/>
        <w:numPr>
          <w:ilvl w:val="0"/>
          <w:numId w:val="2"/>
        </w:num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Ensuring that each child safely boards the vehicle and is secured before travelling.</w:t>
      </w:r>
    </w:p>
    <w:p w14:paraId="0C38A9AB" w14:textId="7A55FAA1" w:rsidR="008C7217" w:rsidRPr="00D84F2E" w:rsidRDefault="008C7217" w:rsidP="00D84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D84F2E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Working with the Driver of the vehicle to ensure the s</w:t>
      </w:r>
      <w:r w:rsidRPr="00D84F2E">
        <w:rPr>
          <w:rFonts w:ascii="Arial" w:hAnsi="Arial" w:cs="Arial"/>
          <w:color w:val="0D0D0D" w:themeColor="text1" w:themeTint="F2"/>
          <w:sz w:val="28"/>
          <w:szCs w:val="28"/>
        </w:rPr>
        <w:t>afety and comfort of passengers</w:t>
      </w:r>
      <w:r w:rsidR="005A25BD" w:rsidRPr="00D84F2E">
        <w:rPr>
          <w:rFonts w:ascii="Arial" w:hAnsi="Arial" w:cs="Arial"/>
          <w:color w:val="0D0D0D" w:themeColor="text1" w:themeTint="F2"/>
          <w:sz w:val="28"/>
          <w:szCs w:val="28"/>
        </w:rPr>
        <w:t>.</w:t>
      </w:r>
      <w:r w:rsidRPr="00D84F2E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14:paraId="77A69BB5" w14:textId="333E6438" w:rsidR="008C7217" w:rsidRPr="00F7110C" w:rsidRDefault="008C7217" w:rsidP="008928C5">
      <w:pPr>
        <w:spacing w:after="0"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F7110C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Requirements: </w:t>
      </w:r>
    </w:p>
    <w:p w14:paraId="0D7641AC" w14:textId="0573F760" w:rsidR="008C7217" w:rsidRPr="00F7110C" w:rsidRDefault="008C7217" w:rsidP="008C7217">
      <w:pPr>
        <w:pStyle w:val="ListParagraph"/>
        <w:numPr>
          <w:ilvl w:val="0"/>
          <w:numId w:val="3"/>
        </w:numPr>
        <w:rPr>
          <w:rFonts w:ascii="Arial" w:hAnsi="Arial" w:cs="Arial"/>
          <w:color w:val="0D0D0D" w:themeColor="text1" w:themeTint="F2"/>
          <w:sz w:val="28"/>
          <w:szCs w:val="28"/>
        </w:rPr>
      </w:pPr>
      <w:r w:rsidRPr="00F7110C">
        <w:rPr>
          <w:rFonts w:ascii="Arial" w:hAnsi="Arial" w:cs="Arial"/>
          <w:color w:val="0D0D0D" w:themeColor="text1" w:themeTint="F2"/>
          <w:sz w:val="28"/>
          <w:szCs w:val="28"/>
        </w:rPr>
        <w:t>Outgoing personality who enjoys working with children/young adults</w:t>
      </w:r>
    </w:p>
    <w:p w14:paraId="0CC21E75" w14:textId="77777777" w:rsidR="008C7217" w:rsidRPr="00F7110C" w:rsidRDefault="008C7217" w:rsidP="008C7217">
      <w:pPr>
        <w:pStyle w:val="ListParagraph"/>
        <w:numPr>
          <w:ilvl w:val="0"/>
          <w:numId w:val="3"/>
        </w:numPr>
        <w:rPr>
          <w:rFonts w:ascii="Arial" w:hAnsi="Arial" w:cs="Arial"/>
          <w:color w:val="0D0D0D" w:themeColor="text1" w:themeTint="F2"/>
          <w:sz w:val="28"/>
          <w:szCs w:val="28"/>
        </w:rPr>
      </w:pPr>
      <w:r w:rsidRPr="00F7110C">
        <w:rPr>
          <w:rFonts w:ascii="Arial" w:hAnsi="Arial" w:cs="Arial"/>
          <w:color w:val="0D0D0D" w:themeColor="text1" w:themeTint="F2"/>
          <w:sz w:val="28"/>
          <w:szCs w:val="28"/>
        </w:rPr>
        <w:t>Current PVG scheme membership (Disclosure) or willingness to have a check undertaken.</w:t>
      </w:r>
    </w:p>
    <w:p w14:paraId="2627A32D" w14:textId="2A7B230F" w:rsidR="005A25BD" w:rsidRPr="00F7110C" w:rsidRDefault="005A25BD" w:rsidP="008C7217">
      <w:pPr>
        <w:pStyle w:val="ListParagraph"/>
        <w:numPr>
          <w:ilvl w:val="0"/>
          <w:numId w:val="3"/>
        </w:numPr>
        <w:rPr>
          <w:rFonts w:ascii="Arial" w:hAnsi="Arial" w:cs="Arial"/>
          <w:color w:val="0D0D0D" w:themeColor="text1" w:themeTint="F2"/>
          <w:sz w:val="28"/>
          <w:szCs w:val="28"/>
        </w:rPr>
      </w:pPr>
      <w:r w:rsidRPr="00F7110C">
        <w:rPr>
          <w:rFonts w:ascii="Arial" w:hAnsi="Arial" w:cs="Arial"/>
          <w:color w:val="0D0D0D" w:themeColor="text1" w:themeTint="F2"/>
          <w:sz w:val="28"/>
          <w:szCs w:val="28"/>
        </w:rPr>
        <w:t xml:space="preserve">Willings to undertake the Passenger Assistant Training Modules. </w:t>
      </w:r>
    </w:p>
    <w:p w14:paraId="056ADD72" w14:textId="77777777" w:rsidR="00D84F2E" w:rsidRDefault="008C7217" w:rsidP="00D84F2E">
      <w:pPr>
        <w:spacing w:after="0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F7110C">
        <w:rPr>
          <w:rFonts w:ascii="Arial" w:hAnsi="Arial" w:cs="Arial"/>
          <w:b/>
          <w:color w:val="0D0D0D" w:themeColor="text1" w:themeTint="F2"/>
          <w:sz w:val="28"/>
          <w:szCs w:val="28"/>
        </w:rPr>
        <w:t>Salary</w:t>
      </w:r>
      <w:r w:rsidR="00D84F2E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</w:p>
    <w:p w14:paraId="29FCF1D7" w14:textId="4B43DC65" w:rsidR="008C7217" w:rsidRPr="00F7110C" w:rsidRDefault="008C7217" w:rsidP="00D84F2E">
      <w:pPr>
        <w:spacing w:after="0"/>
        <w:rPr>
          <w:rFonts w:ascii="Arial" w:hAnsi="Arial" w:cs="Arial"/>
          <w:color w:val="0D0D0D" w:themeColor="text1" w:themeTint="F2"/>
          <w:sz w:val="28"/>
          <w:szCs w:val="28"/>
        </w:rPr>
      </w:pPr>
      <w:r w:rsidRPr="00F7110C">
        <w:rPr>
          <w:rFonts w:ascii="Arial" w:hAnsi="Arial" w:cs="Arial"/>
          <w:color w:val="0D0D0D" w:themeColor="text1" w:themeTint="F2"/>
          <w:sz w:val="28"/>
          <w:szCs w:val="28"/>
        </w:rPr>
        <w:t>Real living wage paid four weeklies in arrears (currently £12.00hr) plus pro rata holidays</w:t>
      </w:r>
    </w:p>
    <w:p w14:paraId="169EF37C" w14:textId="2D350621" w:rsidR="00F7110C" w:rsidRPr="00D84F2E" w:rsidRDefault="00F7110C" w:rsidP="00F7110C">
      <w:pPr>
        <w:pStyle w:val="ListParagraph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D84F2E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Please send in your CV to </w:t>
      </w:r>
      <w:hyperlink r:id="rId9" w:history="1">
        <w:r w:rsidRPr="00D84F2E">
          <w:rPr>
            <w:rStyle w:val="Hyperlink"/>
            <w:rFonts w:ascii="Arial" w:hAnsi="Arial" w:cs="Arial"/>
            <w:b/>
            <w:bCs/>
            <w:sz w:val="28"/>
            <w:szCs w:val="28"/>
          </w:rPr>
          <w:t>John@sacommunitytransport.org</w:t>
        </w:r>
      </w:hyperlink>
      <w:r w:rsidR="00D84F2E" w:rsidRPr="00D84F2E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or call us on 01292 270684 for more information.</w:t>
      </w:r>
    </w:p>
    <w:sectPr w:rsidR="00F7110C" w:rsidRPr="00D84F2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84C6" w14:textId="77777777" w:rsidR="00F7110C" w:rsidRDefault="00F7110C" w:rsidP="00F7110C">
      <w:pPr>
        <w:spacing w:after="0" w:line="240" w:lineRule="auto"/>
      </w:pPr>
      <w:r>
        <w:separator/>
      </w:r>
    </w:p>
  </w:endnote>
  <w:endnote w:type="continuationSeparator" w:id="0">
    <w:p w14:paraId="485A2900" w14:textId="77777777" w:rsidR="00F7110C" w:rsidRDefault="00F7110C" w:rsidP="00F7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59A0" w14:textId="4DE9840C" w:rsidR="00F7110C" w:rsidRDefault="00F7110C">
    <w:pPr>
      <w:pStyle w:val="Footer"/>
    </w:pPr>
  </w:p>
  <w:p w14:paraId="4A1B50FF" w14:textId="3F02F892" w:rsidR="00F7110C" w:rsidRDefault="00D84F2E">
    <w:pPr>
      <w:pStyle w:val="Footer"/>
    </w:pPr>
    <w:r>
      <w:rPr>
        <w:noProof/>
      </w:rPr>
      <w:drawing>
        <wp:inline distT="0" distB="0" distL="0" distR="0" wp14:anchorId="67D57943" wp14:editId="3A99E2C5">
          <wp:extent cx="5731510" cy="995680"/>
          <wp:effectExtent l="0" t="0" r="2540" b="0"/>
          <wp:docPr id="401578664" name="Picture 3" descr="A blue and white rectang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78664" name="Picture 3" descr="A blue and white rectangle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DC68" w14:textId="77777777" w:rsidR="00F7110C" w:rsidRDefault="00F7110C" w:rsidP="00F7110C">
      <w:pPr>
        <w:spacing w:after="0" w:line="240" w:lineRule="auto"/>
      </w:pPr>
      <w:r>
        <w:separator/>
      </w:r>
    </w:p>
  </w:footnote>
  <w:footnote w:type="continuationSeparator" w:id="0">
    <w:p w14:paraId="6C53522A" w14:textId="77777777" w:rsidR="00F7110C" w:rsidRDefault="00F7110C" w:rsidP="00F7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883"/>
    <w:multiLevelType w:val="hybridMultilevel"/>
    <w:tmpl w:val="935E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62FB"/>
    <w:multiLevelType w:val="hybridMultilevel"/>
    <w:tmpl w:val="EF5A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4815"/>
    <w:multiLevelType w:val="hybridMultilevel"/>
    <w:tmpl w:val="0160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537B"/>
    <w:multiLevelType w:val="hybridMultilevel"/>
    <w:tmpl w:val="B9A2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17730">
    <w:abstractNumId w:val="2"/>
  </w:num>
  <w:num w:numId="2" w16cid:durableId="1604608663">
    <w:abstractNumId w:val="0"/>
  </w:num>
  <w:num w:numId="3" w16cid:durableId="590284496">
    <w:abstractNumId w:val="3"/>
  </w:num>
  <w:num w:numId="4" w16cid:durableId="197960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17"/>
    <w:rsid w:val="003453FC"/>
    <w:rsid w:val="0048166B"/>
    <w:rsid w:val="005A25BD"/>
    <w:rsid w:val="006D6975"/>
    <w:rsid w:val="008928C5"/>
    <w:rsid w:val="008C7217"/>
    <w:rsid w:val="00A23837"/>
    <w:rsid w:val="00C715A1"/>
    <w:rsid w:val="00D30DD4"/>
    <w:rsid w:val="00D84F2E"/>
    <w:rsid w:val="00EE7FEA"/>
    <w:rsid w:val="00F64DB7"/>
    <w:rsid w:val="00F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75FE"/>
  <w15:chartTrackingRefBased/>
  <w15:docId w15:val="{EC5192DB-D99B-4240-86E2-7093A89F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2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11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1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1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0C"/>
  </w:style>
  <w:style w:type="paragraph" w:styleId="Footer">
    <w:name w:val="footer"/>
    <w:basedOn w:val="Normal"/>
    <w:link w:val="FooterChar"/>
    <w:uiPriority w:val="99"/>
    <w:unhideWhenUsed/>
    <w:rsid w:val="00F71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239703&amp;picture=pronaje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hn@sacommunitytransport.org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ED92978CEDE4686F07FFEAAB76408" ma:contentTypeVersion="18" ma:contentTypeDescription="Create a new document." ma:contentTypeScope="" ma:versionID="62b11fb136e8f79de75b06f48d9febb8">
  <xsd:schema xmlns:xsd="http://www.w3.org/2001/XMLSchema" xmlns:xs="http://www.w3.org/2001/XMLSchema" xmlns:p="http://schemas.microsoft.com/office/2006/metadata/properties" xmlns:ns2="cabed11d-a7d2-4e64-a6a7-a4edbc511400" xmlns:ns3="545ac60f-fced-4097-8b55-6fcadfb09257" targetNamespace="http://schemas.microsoft.com/office/2006/metadata/properties" ma:root="true" ma:fieldsID="1ea7339e027065908e57135d79b9c3aa" ns2:_="" ns3:_="">
    <xsd:import namespace="cabed11d-a7d2-4e64-a6a7-a4edbc511400"/>
    <xsd:import namespace="545ac60f-fced-4097-8b55-6fcadfb09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d11d-a7d2-4e64-a6a7-a4edbc511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3bc83b-8df6-4bf2-b6bc-fda30cbae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ac60f-fced-4097-8b55-6fcadfb09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1a6ad3-c22e-4b4b-9392-c31634ca6b34}" ma:internalName="TaxCatchAll" ma:showField="CatchAllData" ma:web="545ac60f-fced-4097-8b55-6fcadfb09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5ac60f-fced-4097-8b55-6fcadfb09257" xsi:nil="true"/>
    <lcf76f155ced4ddcb4097134ff3c332f xmlns="cabed11d-a7d2-4e64-a6a7-a4edbc5114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D20D6E-F1D6-4657-843F-2AE169419E76}"/>
</file>

<file path=customXml/itemProps2.xml><?xml version="1.0" encoding="utf-8"?>
<ds:datastoreItem xmlns:ds="http://schemas.openxmlformats.org/officeDocument/2006/customXml" ds:itemID="{6B227F8A-09C4-4703-877A-DADC3F05EBA6}"/>
</file>

<file path=customXml/itemProps3.xml><?xml version="1.0" encoding="utf-8"?>
<ds:datastoreItem xmlns:ds="http://schemas.openxmlformats.org/officeDocument/2006/customXml" ds:itemID="{FB242519-B12B-4489-941B-E11AB50A8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Louise Muir</cp:lastModifiedBy>
  <cp:revision>2</cp:revision>
  <cp:lastPrinted>2024-06-20T10:22:00Z</cp:lastPrinted>
  <dcterms:created xsi:type="dcterms:W3CDTF">2024-06-20T10:24:00Z</dcterms:created>
  <dcterms:modified xsi:type="dcterms:W3CDTF">2024-06-20T10:24:00Z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0x01010082DED92978CEDE4686F07FFEAAB76408</vt:lpwstr>
  </property>
</Properties>
</file>